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B0804" w14:textId="06156DA4" w:rsidR="007441C4" w:rsidRPr="00D70E5C" w:rsidRDefault="0036754A" w:rsidP="0036754A">
      <w:pPr>
        <w:pStyle w:val="Kop1"/>
        <w:rPr>
          <w:sz w:val="44"/>
          <w:szCs w:val="44"/>
          <w:lang w:eastAsia="zh-CN"/>
        </w:rPr>
      </w:pPr>
      <w:r w:rsidRPr="00D70E5C">
        <w:rPr>
          <w:sz w:val="44"/>
          <w:szCs w:val="44"/>
          <w:lang w:eastAsia="zh-CN"/>
        </w:rPr>
        <w:t>GPSR Checklist</w:t>
      </w:r>
    </w:p>
    <w:p w14:paraId="50360BA2" w14:textId="77777777" w:rsidR="003347FD" w:rsidRPr="002C1186" w:rsidRDefault="00D70E5C" w:rsidP="00712EAD">
      <w:pPr>
        <w:rPr>
          <w:color w:val="auto"/>
          <w:lang w:eastAsia="zh-CN"/>
        </w:rPr>
      </w:pPr>
      <w:r w:rsidRPr="002C1186">
        <w:rPr>
          <w:color w:val="auto"/>
          <w:lang w:eastAsia="zh-CN"/>
        </w:rPr>
        <w:t xml:space="preserve">Voor deze opdracht zijn we </w:t>
      </w:r>
      <w:r w:rsidR="00712EAD" w:rsidRPr="002C1186">
        <w:rPr>
          <w:color w:val="auto"/>
          <w:lang w:eastAsia="zh-CN"/>
        </w:rPr>
        <w:t xml:space="preserve">de verordening (EU) 2023/988 van het Europees parlement en de raad </w:t>
      </w:r>
      <w:r w:rsidR="00712EAD" w:rsidRPr="002C1186">
        <w:rPr>
          <w:color w:val="auto"/>
          <w:lang w:eastAsia="zh-CN"/>
        </w:rPr>
        <w:t>van 10 mei 2023</w:t>
      </w:r>
      <w:r w:rsidR="00712EAD" w:rsidRPr="002C1186">
        <w:rPr>
          <w:color w:val="auto"/>
          <w:lang w:eastAsia="zh-CN"/>
        </w:rPr>
        <w:t xml:space="preserve"> </w:t>
      </w:r>
      <w:r w:rsidR="00712EAD" w:rsidRPr="002C1186">
        <w:rPr>
          <w:color w:val="auto"/>
          <w:lang w:eastAsia="zh-CN"/>
        </w:rPr>
        <w:t>inzake algemene productveiligheid, tot wijziging van Verordening (EU) nr. 1025/2012 van het Europees Parlement en de Raad en Richtlijn (EU) 2020/1828 van het Europees Parlement en de Raad, en tot intrekking van Richtlijn 2001/95/EG van het Europees Parlement en de Raad en Richtlijn 87/357/EEG van de Raad</w:t>
      </w:r>
      <w:r w:rsidR="00712EAD" w:rsidRPr="002C1186">
        <w:rPr>
          <w:color w:val="auto"/>
          <w:lang w:eastAsia="zh-CN"/>
        </w:rPr>
        <w:t xml:space="preserve"> ingedoken (GPSR) ingedoken. </w:t>
      </w:r>
    </w:p>
    <w:p w14:paraId="62C1D756" w14:textId="648B28A9" w:rsidR="00712EAD" w:rsidRPr="002C1186" w:rsidRDefault="003347FD" w:rsidP="00712EAD">
      <w:pPr>
        <w:rPr>
          <w:color w:val="auto"/>
          <w:lang w:eastAsia="zh-CN"/>
        </w:rPr>
      </w:pPr>
      <w:r w:rsidRPr="002C1186">
        <w:rPr>
          <w:color w:val="auto"/>
          <w:lang w:eastAsia="zh-CN"/>
        </w:rPr>
        <w:t>Uit deze verordening is de volgende checklist tot stand gekomen</w:t>
      </w:r>
      <w:r w:rsidR="0062679B">
        <w:rPr>
          <w:color w:val="auto"/>
          <w:lang w:eastAsia="zh-CN"/>
        </w:rPr>
        <w:t>.</w:t>
      </w:r>
    </w:p>
    <w:p w14:paraId="1B0BDD98" w14:textId="77777777" w:rsidR="00D10822" w:rsidRDefault="00D10822" w:rsidP="000E2E93">
      <w:pPr>
        <w:pStyle w:val="Kop1"/>
      </w:pPr>
    </w:p>
    <w:p w14:paraId="1FF04F30" w14:textId="77777777" w:rsidR="00D10822" w:rsidRDefault="00D10822" w:rsidP="000E2E93">
      <w:pPr>
        <w:pStyle w:val="Kop1"/>
      </w:pPr>
    </w:p>
    <w:p w14:paraId="55FA89E4" w14:textId="77777777" w:rsidR="00D10822" w:rsidRDefault="00D10822" w:rsidP="000E2E93">
      <w:pPr>
        <w:pStyle w:val="Kop1"/>
      </w:pPr>
    </w:p>
    <w:p w14:paraId="28DAF232" w14:textId="77777777" w:rsidR="00D10822" w:rsidRDefault="00D10822" w:rsidP="000E2E93">
      <w:pPr>
        <w:pStyle w:val="Kop1"/>
      </w:pPr>
    </w:p>
    <w:p w14:paraId="3AB46D53" w14:textId="77777777" w:rsidR="00D10822" w:rsidRDefault="00D10822" w:rsidP="000E2E93">
      <w:pPr>
        <w:pStyle w:val="Kop1"/>
      </w:pPr>
    </w:p>
    <w:p w14:paraId="516112B5" w14:textId="77777777" w:rsidR="00D10822" w:rsidRDefault="00D10822" w:rsidP="000E2E93">
      <w:pPr>
        <w:pStyle w:val="Kop1"/>
      </w:pPr>
    </w:p>
    <w:p w14:paraId="6484F6DF" w14:textId="77777777" w:rsidR="00D10822" w:rsidRDefault="00D10822" w:rsidP="000E2E93">
      <w:pPr>
        <w:pStyle w:val="Kop1"/>
      </w:pPr>
    </w:p>
    <w:p w14:paraId="7DA0A29E" w14:textId="77777777" w:rsidR="00D10822" w:rsidRDefault="00D10822" w:rsidP="000E2E93">
      <w:pPr>
        <w:pStyle w:val="Kop1"/>
      </w:pPr>
    </w:p>
    <w:p w14:paraId="7F824BD9" w14:textId="77777777" w:rsidR="00D10822" w:rsidRDefault="00D10822" w:rsidP="000E2E93">
      <w:pPr>
        <w:pStyle w:val="Kop1"/>
      </w:pPr>
    </w:p>
    <w:p w14:paraId="7E71D0EA" w14:textId="77777777" w:rsidR="00D10822" w:rsidRDefault="00D10822" w:rsidP="000E2E93">
      <w:pPr>
        <w:pStyle w:val="Kop1"/>
      </w:pPr>
    </w:p>
    <w:p w14:paraId="1B878BBE" w14:textId="77777777" w:rsidR="00D10822" w:rsidRDefault="00D10822" w:rsidP="000E2E93">
      <w:pPr>
        <w:pStyle w:val="Kop1"/>
      </w:pPr>
    </w:p>
    <w:p w14:paraId="7E036CFD" w14:textId="77777777" w:rsidR="00D10822" w:rsidRDefault="00D10822" w:rsidP="000E2E93">
      <w:pPr>
        <w:pStyle w:val="Kop1"/>
      </w:pPr>
    </w:p>
    <w:p w14:paraId="187E23DA" w14:textId="77777777" w:rsidR="00D10822" w:rsidRDefault="00D10822" w:rsidP="000E2E93">
      <w:pPr>
        <w:pStyle w:val="Kop1"/>
      </w:pPr>
    </w:p>
    <w:p w14:paraId="2F988C18" w14:textId="77777777" w:rsidR="00D10822" w:rsidRDefault="00D10822" w:rsidP="000E2E93">
      <w:pPr>
        <w:pStyle w:val="Kop1"/>
      </w:pPr>
    </w:p>
    <w:p w14:paraId="53F5AC70" w14:textId="77777777" w:rsidR="00D10822" w:rsidRDefault="00D10822" w:rsidP="000E2E93">
      <w:pPr>
        <w:pStyle w:val="Kop1"/>
      </w:pPr>
    </w:p>
    <w:p w14:paraId="7CE4BAC9" w14:textId="77777777" w:rsidR="00D10822" w:rsidRDefault="00D10822" w:rsidP="000E2E93">
      <w:pPr>
        <w:pStyle w:val="Kop1"/>
      </w:pPr>
    </w:p>
    <w:p w14:paraId="13EB41E7" w14:textId="77777777" w:rsidR="00D10822" w:rsidRDefault="00D10822" w:rsidP="000E2E93">
      <w:pPr>
        <w:pStyle w:val="Kop1"/>
      </w:pPr>
    </w:p>
    <w:p w14:paraId="531C6954" w14:textId="77777777" w:rsidR="00D10822" w:rsidRDefault="00D10822" w:rsidP="000E2E93">
      <w:pPr>
        <w:pStyle w:val="Kop1"/>
      </w:pPr>
    </w:p>
    <w:p w14:paraId="4C894D32" w14:textId="77777777" w:rsidR="00D10822" w:rsidRDefault="00D10822" w:rsidP="000E2E93">
      <w:pPr>
        <w:pStyle w:val="Kop1"/>
      </w:pPr>
    </w:p>
    <w:p w14:paraId="5E91EBC2" w14:textId="77777777" w:rsidR="00D10822" w:rsidRDefault="00D10822" w:rsidP="000E2E93">
      <w:pPr>
        <w:pStyle w:val="Kop1"/>
      </w:pPr>
    </w:p>
    <w:p w14:paraId="05B94E14" w14:textId="77777777" w:rsidR="00D10822" w:rsidRDefault="00D10822" w:rsidP="000E2E93">
      <w:pPr>
        <w:pStyle w:val="Kop1"/>
      </w:pPr>
    </w:p>
    <w:p w14:paraId="45B317CC" w14:textId="77777777" w:rsidR="00D10822" w:rsidRDefault="00D10822" w:rsidP="000E2E93">
      <w:pPr>
        <w:pStyle w:val="Kop1"/>
      </w:pPr>
    </w:p>
    <w:p w14:paraId="0466017E" w14:textId="77777777" w:rsidR="00D10822" w:rsidRDefault="00D10822" w:rsidP="000E2E93">
      <w:pPr>
        <w:pStyle w:val="Kop1"/>
      </w:pPr>
    </w:p>
    <w:p w14:paraId="24DB0870" w14:textId="77777777" w:rsidR="00D10822" w:rsidRDefault="00D10822" w:rsidP="000E2E93">
      <w:pPr>
        <w:pStyle w:val="Kop1"/>
      </w:pPr>
    </w:p>
    <w:p w14:paraId="7620223D" w14:textId="77777777" w:rsidR="00D10822" w:rsidRDefault="00D10822" w:rsidP="000E2E93">
      <w:pPr>
        <w:pStyle w:val="Kop1"/>
      </w:pPr>
    </w:p>
    <w:p w14:paraId="130630B3" w14:textId="77777777" w:rsidR="00D10822" w:rsidRDefault="00D10822" w:rsidP="000E2E93">
      <w:pPr>
        <w:pStyle w:val="Kop1"/>
      </w:pPr>
    </w:p>
    <w:p w14:paraId="2A324770" w14:textId="77777777" w:rsidR="00D10822" w:rsidRDefault="00D10822" w:rsidP="000E2E93">
      <w:pPr>
        <w:pStyle w:val="Kop1"/>
      </w:pPr>
    </w:p>
    <w:p w14:paraId="12CD319E" w14:textId="77777777" w:rsidR="00D10822" w:rsidRDefault="00D10822" w:rsidP="000E2E93">
      <w:pPr>
        <w:pStyle w:val="Kop1"/>
      </w:pPr>
    </w:p>
    <w:p w14:paraId="2C300495" w14:textId="77777777" w:rsidR="00D10822" w:rsidRDefault="00D10822" w:rsidP="000E2E93">
      <w:pPr>
        <w:pStyle w:val="Kop1"/>
      </w:pPr>
    </w:p>
    <w:p w14:paraId="50C17398" w14:textId="77777777" w:rsidR="00D10822" w:rsidRDefault="00D10822" w:rsidP="000E2E93">
      <w:pPr>
        <w:pStyle w:val="Kop1"/>
      </w:pPr>
    </w:p>
    <w:p w14:paraId="45EAAD8E" w14:textId="77777777" w:rsidR="00D10822" w:rsidRDefault="00D10822" w:rsidP="000E2E93">
      <w:pPr>
        <w:pStyle w:val="Kop1"/>
      </w:pPr>
    </w:p>
    <w:p w14:paraId="412A7BDB" w14:textId="77777777" w:rsidR="00D10822" w:rsidRDefault="00D10822" w:rsidP="000E2E93">
      <w:pPr>
        <w:pStyle w:val="Kop1"/>
      </w:pPr>
    </w:p>
    <w:p w14:paraId="0F0803AD" w14:textId="77777777" w:rsidR="00D10822" w:rsidRDefault="00D10822" w:rsidP="000E2E93">
      <w:pPr>
        <w:pStyle w:val="Kop1"/>
      </w:pPr>
    </w:p>
    <w:p w14:paraId="2B149DCA" w14:textId="77777777" w:rsidR="00D10822" w:rsidRDefault="00D10822" w:rsidP="000E2E93">
      <w:pPr>
        <w:pStyle w:val="Kop1"/>
      </w:pPr>
    </w:p>
    <w:p w14:paraId="15CE877E" w14:textId="77777777" w:rsidR="00D10822" w:rsidRDefault="00D10822" w:rsidP="000E2E93">
      <w:pPr>
        <w:pStyle w:val="Kop1"/>
      </w:pPr>
    </w:p>
    <w:p w14:paraId="4DF3475E" w14:textId="4A46B65A" w:rsidR="000E2E93" w:rsidRDefault="000E2E93" w:rsidP="000E2E93">
      <w:pPr>
        <w:pStyle w:val="Kop1"/>
      </w:pPr>
      <w:r>
        <w:lastRenderedPageBreak/>
        <w:t>Checklist</w:t>
      </w:r>
    </w:p>
    <w:p w14:paraId="0905C6AE" w14:textId="77777777" w:rsidR="000E2E93" w:rsidRDefault="000E2E93" w:rsidP="000E2E93">
      <w:pPr>
        <w:pStyle w:val="Kop2"/>
      </w:pPr>
      <w:r>
        <w:t>Artikel 5: Algemeen veiligheidsvereiste</w:t>
      </w:r>
    </w:p>
    <w:p w14:paraId="3DA3B968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Hoofdeis: Alleen veilige producten op de markt brengen</w:t>
      </w:r>
    </w:p>
    <w:p w14:paraId="4D0CAD76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Product moet veilig zijn in normale gebruiksomstandigheden</w:t>
      </w:r>
    </w:p>
    <w:p w14:paraId="7A676A2B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Voer een risicoanalyse uit en documenteer de veiligheidsrisico's voor consumenten bij normaal gebruik van het product. Test het product grondig onder normale gebruiks- en redelijke misbruikomstandigheden.</w:t>
      </w:r>
    </w:p>
    <w:p w14:paraId="6C60FFCF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Elk product moet veilig zijn onder normale en redelijke omstandigheden.</w:t>
      </w:r>
    </w:p>
    <w:p w14:paraId="6042A2B5" w14:textId="77777777" w:rsidR="000E2E93" w:rsidRPr="002C1186" w:rsidRDefault="000E2E93" w:rsidP="000E2E93">
      <w:pPr>
        <w:rPr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7768D2FE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Risico’s beperken</w:t>
      </w:r>
    </w:p>
    <w:p w14:paraId="0B7340EE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Beperk risico’s via ontwerp, materiaalkeuze en instructies. Zorg ervoor dat de ontwerpelementen en gebruikte materialen geen extra risico's vormen. Voeg gedetailleerde veiligheidsinstructies toe om eventuele risico's te beperken.</w:t>
      </w:r>
    </w:p>
    <w:p w14:paraId="5F8E983E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Alle potentiële risico's moeten via ontwerp of instructies worden geminimaliseerd. Veiligheidsinformatie moet duidelijk en zichtbaar zijn voor de consument.</w:t>
      </w:r>
    </w:p>
    <w:p w14:paraId="7C735BAF" w14:textId="77777777" w:rsidR="000E2E93" w:rsidRPr="002C1186" w:rsidRDefault="000E2E93" w:rsidP="000E2E93">
      <w:pPr>
        <w:rPr>
          <w:rFonts w:cs="Segoe UI Symbol"/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7BC4D7C6" w14:textId="77777777" w:rsidR="00D10822" w:rsidRDefault="00D10822" w:rsidP="00D10822">
      <w:pPr>
        <w:pStyle w:val="Geenafstand"/>
      </w:pPr>
    </w:p>
    <w:p w14:paraId="395969FA" w14:textId="77777777" w:rsidR="00D10822" w:rsidRDefault="00D10822" w:rsidP="00D10822">
      <w:pPr>
        <w:pStyle w:val="Geenafstand"/>
      </w:pPr>
    </w:p>
    <w:p w14:paraId="54A10A98" w14:textId="77777777" w:rsidR="00D10822" w:rsidRDefault="00D10822" w:rsidP="00D10822">
      <w:pPr>
        <w:pStyle w:val="Geenafstand"/>
      </w:pPr>
    </w:p>
    <w:p w14:paraId="0C4698CF" w14:textId="77777777" w:rsidR="00D10822" w:rsidRDefault="00D10822" w:rsidP="00D10822">
      <w:pPr>
        <w:pStyle w:val="Geenafstand"/>
      </w:pPr>
    </w:p>
    <w:p w14:paraId="201AD8BD" w14:textId="77777777" w:rsidR="00D10822" w:rsidRDefault="00D10822" w:rsidP="00D10822">
      <w:pPr>
        <w:pStyle w:val="Geenafstand"/>
      </w:pPr>
    </w:p>
    <w:p w14:paraId="412356F6" w14:textId="77777777" w:rsidR="00D10822" w:rsidRDefault="00D10822" w:rsidP="00D10822">
      <w:pPr>
        <w:pStyle w:val="Geenafstand"/>
      </w:pPr>
    </w:p>
    <w:p w14:paraId="41E12B8E" w14:textId="77777777" w:rsidR="00D10822" w:rsidRDefault="00D10822" w:rsidP="00D10822">
      <w:pPr>
        <w:pStyle w:val="Geenafstand"/>
      </w:pPr>
    </w:p>
    <w:p w14:paraId="14D2F1AD" w14:textId="77777777" w:rsidR="00D10822" w:rsidRDefault="00D10822" w:rsidP="00D10822">
      <w:pPr>
        <w:pStyle w:val="Geenafstand"/>
      </w:pPr>
    </w:p>
    <w:p w14:paraId="18B85777" w14:textId="77777777" w:rsidR="00D10822" w:rsidRDefault="00D10822" w:rsidP="00D10822">
      <w:pPr>
        <w:pStyle w:val="Geenafstand"/>
      </w:pPr>
    </w:p>
    <w:p w14:paraId="68861B7E" w14:textId="77777777" w:rsidR="00D10822" w:rsidRDefault="00D10822" w:rsidP="00D10822">
      <w:pPr>
        <w:pStyle w:val="Geenafstand"/>
      </w:pPr>
    </w:p>
    <w:p w14:paraId="65176A27" w14:textId="77777777" w:rsidR="00D10822" w:rsidRDefault="00D10822" w:rsidP="00D10822">
      <w:pPr>
        <w:pStyle w:val="Geenafstand"/>
      </w:pPr>
    </w:p>
    <w:p w14:paraId="774C725C" w14:textId="77777777" w:rsidR="00D10822" w:rsidRDefault="00D10822" w:rsidP="00D10822">
      <w:pPr>
        <w:pStyle w:val="Geenafstand"/>
      </w:pPr>
    </w:p>
    <w:p w14:paraId="14FCA8DC" w14:textId="77777777" w:rsidR="00D10822" w:rsidRDefault="00D10822" w:rsidP="00D10822">
      <w:pPr>
        <w:pStyle w:val="Geenafstand"/>
      </w:pPr>
    </w:p>
    <w:p w14:paraId="1EF86526" w14:textId="77777777" w:rsidR="00D10822" w:rsidRDefault="00D10822" w:rsidP="00D10822">
      <w:pPr>
        <w:pStyle w:val="Geenafstand"/>
      </w:pPr>
    </w:p>
    <w:p w14:paraId="3BC9A967" w14:textId="77777777" w:rsidR="00D10822" w:rsidRDefault="00D10822" w:rsidP="00D10822">
      <w:pPr>
        <w:pStyle w:val="Geenafstand"/>
      </w:pPr>
    </w:p>
    <w:p w14:paraId="134AB4C3" w14:textId="77777777" w:rsidR="00D10822" w:rsidRDefault="00D10822" w:rsidP="00D10822">
      <w:pPr>
        <w:pStyle w:val="Geenafstand"/>
      </w:pPr>
    </w:p>
    <w:p w14:paraId="4AC1A6C7" w14:textId="77777777" w:rsidR="00D10822" w:rsidRDefault="00D10822" w:rsidP="00D10822">
      <w:pPr>
        <w:pStyle w:val="Geenafstand"/>
      </w:pPr>
    </w:p>
    <w:p w14:paraId="54EA028C" w14:textId="77777777" w:rsidR="00D10822" w:rsidRDefault="00D10822" w:rsidP="00D10822">
      <w:pPr>
        <w:pStyle w:val="Geenafstand"/>
      </w:pPr>
    </w:p>
    <w:p w14:paraId="681F7D36" w14:textId="77777777" w:rsidR="00D10822" w:rsidRPr="00D10822" w:rsidRDefault="00D10822" w:rsidP="00D10822">
      <w:pPr>
        <w:pStyle w:val="Geenafstand"/>
      </w:pPr>
    </w:p>
    <w:p w14:paraId="70914E9E" w14:textId="77777777" w:rsidR="000E2E93" w:rsidRDefault="000E2E93" w:rsidP="000E2E93">
      <w:pPr>
        <w:pStyle w:val="Kop2"/>
      </w:pPr>
      <w:r>
        <w:lastRenderedPageBreak/>
        <w:t>Artikel 6: Aspecten voor de beoordeling van de productveiligheid</w:t>
      </w:r>
    </w:p>
    <w:p w14:paraId="118201F5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Hoofdeis: Beoordeling van productveiligheid</w:t>
      </w:r>
    </w:p>
    <w:p w14:paraId="4391BF8A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Houd rekening met de kenmerken van het product en specifieke groepen gebruikers (kinderen, ouderen, gehandicapten).</w:t>
      </w:r>
    </w:p>
    <w:p w14:paraId="496DD910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Analyseer hoe het product gebruikt kan worden door kwetsbare groepen zoals kinderen of ouderen. Stel, indien nodig, extra veiligheidsmaatregelen in.</w:t>
      </w:r>
    </w:p>
    <w:p w14:paraId="162D230A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Kwetsbare groepen hebben vaak specifieke veiligheidsbehoeften.</w:t>
      </w:r>
    </w:p>
    <w:p w14:paraId="5CA60382" w14:textId="77777777" w:rsidR="000E2E93" w:rsidRPr="002C1186" w:rsidRDefault="000E2E93" w:rsidP="000E2E93">
      <w:pPr>
        <w:rPr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67E17A00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Duurzaamheid van de veiligheid</w:t>
      </w:r>
    </w:p>
    <w:p w14:paraId="501241CB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Voer duurzaamheidstesten uit om ervoor te zorgen dat het product gedurende de gehele levensduur veilig blijft. Test materialen en componenten op hun slijtvastheid en duurzaamheid.</w:t>
      </w:r>
    </w:p>
    <w:p w14:paraId="6772E2E2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Veiligheid moet gewaarborgd blijven gedurende de volledige levenscyclus van het product.</w:t>
      </w:r>
    </w:p>
    <w:p w14:paraId="3D76E5A6" w14:textId="77777777" w:rsidR="000E2E93" w:rsidRPr="002C1186" w:rsidRDefault="000E2E93" w:rsidP="000E2E93">
      <w:pPr>
        <w:rPr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1554DA36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Milieuaspecten</w:t>
      </w:r>
    </w:p>
    <w:p w14:paraId="73441957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Documenteer en analyseer hoe milieuomstandigheden (bijv. extreme hitte, kou, vocht) invloed kunnen hebben op de veiligheid van het product. Test het product onder deze omstandigheden.</w:t>
      </w:r>
    </w:p>
    <w:p w14:paraId="168D02A3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Producten kunnen in verschillende milieus worden gebruikt. Het is cruciaal om te weten hoe het product reageert op omgevingsfactoren om de veiligheid te waarborgen.</w:t>
      </w:r>
    </w:p>
    <w:p w14:paraId="3AAAED93" w14:textId="77777777" w:rsidR="000E2E93" w:rsidRPr="002C1186" w:rsidRDefault="000E2E93" w:rsidP="000E2E93">
      <w:pPr>
        <w:rPr>
          <w:rFonts w:cs="Segoe UI Symbol"/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524DF77C" w14:textId="77777777" w:rsidR="00D10822" w:rsidRDefault="00D10822" w:rsidP="00D10822">
      <w:pPr>
        <w:pStyle w:val="Geenafstand"/>
      </w:pPr>
    </w:p>
    <w:p w14:paraId="165A8855" w14:textId="77777777" w:rsidR="00D10822" w:rsidRDefault="00D10822" w:rsidP="00D10822">
      <w:pPr>
        <w:pStyle w:val="Geenafstand"/>
      </w:pPr>
    </w:p>
    <w:p w14:paraId="1524705B" w14:textId="77777777" w:rsidR="00D10822" w:rsidRDefault="00D10822" w:rsidP="00D10822">
      <w:pPr>
        <w:pStyle w:val="Geenafstand"/>
      </w:pPr>
    </w:p>
    <w:p w14:paraId="6CBCC7B3" w14:textId="77777777" w:rsidR="00D10822" w:rsidRDefault="00D10822" w:rsidP="00D10822">
      <w:pPr>
        <w:pStyle w:val="Geenafstand"/>
      </w:pPr>
    </w:p>
    <w:p w14:paraId="156DC3F3" w14:textId="77777777" w:rsidR="00D10822" w:rsidRDefault="00D10822" w:rsidP="00D10822">
      <w:pPr>
        <w:pStyle w:val="Geenafstand"/>
      </w:pPr>
    </w:p>
    <w:p w14:paraId="1F7181EB" w14:textId="77777777" w:rsidR="00D10822" w:rsidRDefault="00D10822" w:rsidP="00D10822">
      <w:pPr>
        <w:pStyle w:val="Geenafstand"/>
      </w:pPr>
    </w:p>
    <w:p w14:paraId="54397B2A" w14:textId="77777777" w:rsidR="00D10822" w:rsidRDefault="00D10822" w:rsidP="00D10822">
      <w:pPr>
        <w:pStyle w:val="Geenafstand"/>
      </w:pPr>
    </w:p>
    <w:p w14:paraId="229E04C7" w14:textId="77777777" w:rsidR="00D10822" w:rsidRDefault="00D10822" w:rsidP="00D10822">
      <w:pPr>
        <w:pStyle w:val="Geenafstand"/>
      </w:pPr>
    </w:p>
    <w:p w14:paraId="1D262351" w14:textId="77777777" w:rsidR="00D10822" w:rsidRDefault="00D10822" w:rsidP="00D10822">
      <w:pPr>
        <w:pStyle w:val="Geenafstand"/>
      </w:pPr>
    </w:p>
    <w:p w14:paraId="4E11A270" w14:textId="77777777" w:rsidR="00D10822" w:rsidRPr="00D10822" w:rsidRDefault="00D10822" w:rsidP="00D10822">
      <w:pPr>
        <w:pStyle w:val="Geenafstand"/>
      </w:pPr>
    </w:p>
    <w:p w14:paraId="4A68E962" w14:textId="77777777" w:rsidR="000E2E93" w:rsidRDefault="000E2E93" w:rsidP="000E2E93">
      <w:pPr>
        <w:pStyle w:val="Kop2"/>
      </w:pPr>
      <w:r>
        <w:lastRenderedPageBreak/>
        <w:t>Artikel 9: Verplichtingen van fabrikanten</w:t>
      </w:r>
    </w:p>
    <w:p w14:paraId="35CE2B4B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Hoofdeis: Risicoanalyse en technische documentatie</w:t>
      </w:r>
    </w:p>
    <w:p w14:paraId="415FBC28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Fabrikanten moeten een risicoanalyse uitvoeren en documentatie opstellen.</w:t>
      </w:r>
    </w:p>
    <w:p w14:paraId="10C21131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Voer een grondige risicoanalyse uit voor elk nieuw product. Documenteer de veiligheidsmaatregelen die zijn genomen om risico’s te beperken. Bewaar technische documentatie minimaal 10 jaar.</w:t>
      </w:r>
    </w:p>
    <w:p w14:paraId="001A434C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De documentatie moet een beschrijving van het product, de gebruikte materialen, en risico’s bevatten.</w:t>
      </w:r>
    </w:p>
    <w:p w14:paraId="0A945A75" w14:textId="77777777" w:rsidR="000E2E93" w:rsidRPr="002C1186" w:rsidRDefault="000E2E93" w:rsidP="000E2E93">
      <w:pPr>
        <w:rPr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785EF58C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Conformiteit van in serie gefabriceerde producten</w:t>
      </w:r>
    </w:p>
    <w:p w14:paraId="6DFEE92B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Voer regelmatig productcontroles uit tijdens de productie om ervoor te zorgen dat elk product blijft voldoen aan de veiligheidsvereisten. Bewaar records van de controles en eventuele afwijkingen.</w:t>
      </w:r>
    </w:p>
    <w:p w14:paraId="67440823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Continue controles zorgen ervoor dat elk product veilig is, zelfs bij seriële productie.</w:t>
      </w:r>
    </w:p>
    <w:p w14:paraId="37F907BF" w14:textId="77777777" w:rsidR="000E2E93" w:rsidRPr="002C1186" w:rsidRDefault="000E2E93" w:rsidP="000E2E93">
      <w:pPr>
        <w:rPr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67AB0CD7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Identificatie van producten</w:t>
      </w:r>
    </w:p>
    <w:p w14:paraId="281887DF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Zorg dat elk product een unieke identificatie heeft die traceerbaar is, zoals een serienummer of batchnummer. Breng dit aan op het product of de verpakking.</w:t>
      </w:r>
    </w:p>
    <w:p w14:paraId="502141D7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 xml:space="preserve">Toelichting: Deze identificatie helpt bij traceerbaarheid in geval van </w:t>
      </w:r>
      <w:proofErr w:type="spellStart"/>
      <w:r w:rsidRPr="002C1186">
        <w:rPr>
          <w:color w:val="auto"/>
        </w:rPr>
        <w:t>productrecalls</w:t>
      </w:r>
      <w:proofErr w:type="spellEnd"/>
      <w:r w:rsidRPr="002C1186">
        <w:rPr>
          <w:color w:val="auto"/>
        </w:rPr>
        <w:t xml:space="preserve"> of klachten.</w:t>
      </w:r>
    </w:p>
    <w:p w14:paraId="26E7A80E" w14:textId="77777777" w:rsidR="000E2E93" w:rsidRPr="002C1186" w:rsidRDefault="000E2E93" w:rsidP="000E2E93">
      <w:pPr>
        <w:rPr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2026D77C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Naam en contactgegevens</w:t>
      </w:r>
    </w:p>
    <w:p w14:paraId="0D2584F2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Zorg ervoor dat de naam van het bedrijf, het geregistreerde handelsmerk, en het adres zichtbaar zijn op het product of de verpakking.</w:t>
      </w:r>
    </w:p>
    <w:p w14:paraId="7369E3AB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Dit biedt transparantie en verantwoordelijkheid aan consumenten en autoriteiten.</w:t>
      </w:r>
    </w:p>
    <w:p w14:paraId="40501A52" w14:textId="77777777" w:rsidR="000E2E93" w:rsidRPr="002C1186" w:rsidRDefault="000E2E93" w:rsidP="000E2E93">
      <w:pPr>
        <w:rPr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5C0E97BA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Veiligheidsinformatie en waarschuwingen</w:t>
      </w:r>
    </w:p>
    <w:p w14:paraId="36DF8F8A" w14:textId="77777777" w:rsidR="000E2E93" w:rsidRPr="002C1186" w:rsidRDefault="000E2E93" w:rsidP="000E2E93">
      <w:pPr>
        <w:rPr>
          <w:rFonts w:asciiTheme="majorHAnsi" w:hAnsiTheme="majorHAnsi"/>
          <w:color w:val="auto"/>
        </w:rPr>
      </w:pPr>
      <w:r w:rsidRPr="002C1186">
        <w:rPr>
          <w:rFonts w:asciiTheme="majorHAnsi" w:hAnsiTheme="majorHAnsi"/>
          <w:color w:val="auto"/>
        </w:rPr>
        <w:lastRenderedPageBreak/>
        <w:t>Acties: Voeg uitgebreide veiligheidsinstructies en waarschuwingen toe aan elk product. Deze moeten in de taal van het land waar het product verkocht wordt.</w:t>
      </w:r>
    </w:p>
    <w:p w14:paraId="39927A39" w14:textId="77777777" w:rsidR="000E2E93" w:rsidRPr="002C1186" w:rsidRDefault="000E2E93" w:rsidP="000E2E93">
      <w:pPr>
        <w:rPr>
          <w:rFonts w:asciiTheme="majorHAnsi" w:hAnsiTheme="majorHAnsi"/>
          <w:color w:val="auto"/>
        </w:rPr>
      </w:pPr>
      <w:r w:rsidRPr="002C1186">
        <w:rPr>
          <w:rFonts w:asciiTheme="majorHAnsi" w:hAnsiTheme="majorHAnsi"/>
          <w:color w:val="auto"/>
        </w:rPr>
        <w:t>Toelichting: Het is cruciaal dat gebruikers duidelijke veiligheidsinstructies ontvangen.</w:t>
      </w:r>
    </w:p>
    <w:p w14:paraId="4367B56C" w14:textId="77777777" w:rsidR="000E2E93" w:rsidRPr="002C1186" w:rsidRDefault="000E2E93" w:rsidP="000E2E93">
      <w:pPr>
        <w:rPr>
          <w:rFonts w:asciiTheme="majorHAnsi" w:hAnsiTheme="majorHAnsi"/>
          <w:color w:val="auto"/>
        </w:rPr>
      </w:pPr>
      <w:proofErr w:type="spellStart"/>
      <w:r w:rsidRPr="002C1186">
        <w:rPr>
          <w:rFonts w:asciiTheme="majorHAnsi" w:hAnsiTheme="majorHAnsi"/>
          <w:color w:val="auto"/>
        </w:rPr>
        <w:t>Checkbox</w:t>
      </w:r>
      <w:proofErr w:type="spellEnd"/>
      <w:r w:rsidRPr="002C1186">
        <w:rPr>
          <w:rFonts w:asciiTheme="majorHAnsi" w:hAnsiTheme="majorHAnsi"/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7CA7CC78" w14:textId="77777777" w:rsidR="000E2E93" w:rsidRPr="002C1186" w:rsidRDefault="000E2E93" w:rsidP="000E2E93">
      <w:pPr>
        <w:rPr>
          <w:rFonts w:asciiTheme="majorHAnsi" w:hAnsiTheme="majorHAnsi"/>
          <w:color w:val="auto"/>
        </w:rPr>
      </w:pPr>
      <w:r w:rsidRPr="002C1186">
        <w:rPr>
          <w:rFonts w:asciiTheme="majorHAnsi" w:hAnsiTheme="majorHAnsi"/>
          <w:color w:val="auto"/>
        </w:rPr>
        <w:t xml:space="preserve">Sub-eis: Corrigerende maatregelen en </w:t>
      </w:r>
      <w:proofErr w:type="spellStart"/>
      <w:r w:rsidRPr="002C1186">
        <w:rPr>
          <w:rFonts w:asciiTheme="majorHAnsi" w:hAnsiTheme="majorHAnsi"/>
          <w:color w:val="auto"/>
        </w:rPr>
        <w:t>productrecalls</w:t>
      </w:r>
      <w:proofErr w:type="spellEnd"/>
    </w:p>
    <w:p w14:paraId="4C5C086F" w14:textId="77777777" w:rsidR="000E2E93" w:rsidRPr="002C1186" w:rsidRDefault="000E2E93" w:rsidP="000E2E93">
      <w:pPr>
        <w:rPr>
          <w:rFonts w:asciiTheme="majorHAnsi" w:hAnsiTheme="majorHAnsi"/>
          <w:color w:val="auto"/>
        </w:rPr>
      </w:pPr>
      <w:r w:rsidRPr="002C1186">
        <w:rPr>
          <w:rFonts w:asciiTheme="majorHAnsi" w:hAnsiTheme="majorHAnsi"/>
          <w:color w:val="auto"/>
        </w:rPr>
        <w:t>Acties: Monitor de veiligheid van producten na het op de markt brengen. Indien een product niet aan de normen voldoet, onderneem corrigerende acties zoals het terugroepen van producten.</w:t>
      </w:r>
    </w:p>
    <w:p w14:paraId="01BC7972" w14:textId="77777777" w:rsidR="000E2E93" w:rsidRPr="002C1186" w:rsidRDefault="000E2E93" w:rsidP="000E2E93">
      <w:pPr>
        <w:rPr>
          <w:rFonts w:asciiTheme="majorHAnsi" w:hAnsiTheme="majorHAnsi"/>
          <w:color w:val="auto"/>
        </w:rPr>
      </w:pPr>
      <w:r w:rsidRPr="002C1186">
        <w:rPr>
          <w:rFonts w:asciiTheme="majorHAnsi" w:hAnsiTheme="majorHAnsi"/>
          <w:color w:val="auto"/>
        </w:rPr>
        <w:t xml:space="preserve">Toelichting: Een procedure voor </w:t>
      </w:r>
      <w:proofErr w:type="spellStart"/>
      <w:r w:rsidRPr="002C1186">
        <w:rPr>
          <w:rFonts w:asciiTheme="majorHAnsi" w:hAnsiTheme="majorHAnsi"/>
          <w:color w:val="auto"/>
        </w:rPr>
        <w:t>productrecalls</w:t>
      </w:r>
      <w:proofErr w:type="spellEnd"/>
      <w:r w:rsidRPr="002C1186">
        <w:rPr>
          <w:rFonts w:asciiTheme="majorHAnsi" w:hAnsiTheme="majorHAnsi"/>
          <w:color w:val="auto"/>
        </w:rPr>
        <w:t xml:space="preserve"> moet klaarstaan.</w:t>
      </w:r>
    </w:p>
    <w:p w14:paraId="368BCC34" w14:textId="77777777" w:rsidR="000E2E93" w:rsidRPr="002C1186" w:rsidRDefault="000E2E93" w:rsidP="000E2E93">
      <w:pPr>
        <w:rPr>
          <w:rFonts w:asciiTheme="majorHAnsi" w:hAnsiTheme="majorHAnsi" w:cs="Segoe UI Symbol"/>
          <w:color w:val="auto"/>
        </w:rPr>
      </w:pPr>
      <w:proofErr w:type="spellStart"/>
      <w:r w:rsidRPr="002C1186">
        <w:rPr>
          <w:rFonts w:asciiTheme="majorHAnsi" w:hAnsiTheme="majorHAnsi"/>
          <w:color w:val="auto"/>
        </w:rPr>
        <w:t>Checkbox</w:t>
      </w:r>
      <w:proofErr w:type="spellEnd"/>
      <w:r w:rsidRPr="002C1186">
        <w:rPr>
          <w:rFonts w:asciiTheme="majorHAnsi" w:hAnsiTheme="majorHAnsi"/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0B1AE4EE" w14:textId="77777777" w:rsidR="00D10822" w:rsidRDefault="00D10822" w:rsidP="00D10822">
      <w:pPr>
        <w:pStyle w:val="Geenafstand"/>
      </w:pPr>
    </w:p>
    <w:p w14:paraId="5B2F1142" w14:textId="77777777" w:rsidR="00D10822" w:rsidRDefault="00D10822" w:rsidP="00D10822">
      <w:pPr>
        <w:pStyle w:val="Geenafstand"/>
      </w:pPr>
    </w:p>
    <w:p w14:paraId="5C5F5EAB" w14:textId="77777777" w:rsidR="00D10822" w:rsidRDefault="00D10822" w:rsidP="00D10822">
      <w:pPr>
        <w:pStyle w:val="Geenafstand"/>
      </w:pPr>
    </w:p>
    <w:p w14:paraId="432B66B7" w14:textId="77777777" w:rsidR="00D10822" w:rsidRDefault="00D10822" w:rsidP="00D10822">
      <w:pPr>
        <w:pStyle w:val="Geenafstand"/>
      </w:pPr>
    </w:p>
    <w:p w14:paraId="54827F55" w14:textId="77777777" w:rsidR="00D10822" w:rsidRDefault="00D10822" w:rsidP="00D10822">
      <w:pPr>
        <w:pStyle w:val="Geenafstand"/>
      </w:pPr>
    </w:p>
    <w:p w14:paraId="32442147" w14:textId="77777777" w:rsidR="00D10822" w:rsidRDefault="00D10822" w:rsidP="00D10822">
      <w:pPr>
        <w:pStyle w:val="Geenafstand"/>
      </w:pPr>
    </w:p>
    <w:p w14:paraId="4ED4D007" w14:textId="77777777" w:rsidR="00D10822" w:rsidRDefault="00D10822" w:rsidP="00D10822">
      <w:pPr>
        <w:pStyle w:val="Geenafstand"/>
      </w:pPr>
    </w:p>
    <w:p w14:paraId="32C255F7" w14:textId="77777777" w:rsidR="00D10822" w:rsidRDefault="00D10822" w:rsidP="00D10822">
      <w:pPr>
        <w:pStyle w:val="Geenafstand"/>
      </w:pPr>
    </w:p>
    <w:p w14:paraId="1D19AA1E" w14:textId="77777777" w:rsidR="00D10822" w:rsidRDefault="00D10822" w:rsidP="00D10822">
      <w:pPr>
        <w:pStyle w:val="Geenafstand"/>
      </w:pPr>
    </w:p>
    <w:p w14:paraId="1F9156FF" w14:textId="77777777" w:rsidR="00D10822" w:rsidRDefault="00D10822" w:rsidP="00D10822">
      <w:pPr>
        <w:pStyle w:val="Geenafstand"/>
      </w:pPr>
    </w:p>
    <w:p w14:paraId="4EF183A6" w14:textId="77777777" w:rsidR="00D10822" w:rsidRDefault="00D10822" w:rsidP="00D10822">
      <w:pPr>
        <w:pStyle w:val="Geenafstand"/>
      </w:pPr>
    </w:p>
    <w:p w14:paraId="198B752A" w14:textId="77777777" w:rsidR="00D10822" w:rsidRDefault="00D10822" w:rsidP="00D10822">
      <w:pPr>
        <w:pStyle w:val="Geenafstand"/>
      </w:pPr>
    </w:p>
    <w:p w14:paraId="15017A2D" w14:textId="77777777" w:rsidR="00D10822" w:rsidRDefault="00D10822" w:rsidP="00D10822">
      <w:pPr>
        <w:pStyle w:val="Geenafstand"/>
      </w:pPr>
    </w:p>
    <w:p w14:paraId="6DDE9719" w14:textId="77777777" w:rsidR="00D10822" w:rsidRDefault="00D10822" w:rsidP="00D10822">
      <w:pPr>
        <w:pStyle w:val="Geenafstand"/>
      </w:pPr>
    </w:p>
    <w:p w14:paraId="2F50AE0F" w14:textId="77777777" w:rsidR="00D10822" w:rsidRDefault="00D10822" w:rsidP="00D10822">
      <w:pPr>
        <w:pStyle w:val="Geenafstand"/>
      </w:pPr>
    </w:p>
    <w:p w14:paraId="362CBAA6" w14:textId="77777777" w:rsidR="00D10822" w:rsidRDefault="00D10822" w:rsidP="00D10822">
      <w:pPr>
        <w:pStyle w:val="Geenafstand"/>
      </w:pPr>
    </w:p>
    <w:p w14:paraId="672EC976" w14:textId="77777777" w:rsidR="00D10822" w:rsidRDefault="00D10822" w:rsidP="00D10822">
      <w:pPr>
        <w:pStyle w:val="Geenafstand"/>
      </w:pPr>
    </w:p>
    <w:p w14:paraId="084468BB" w14:textId="77777777" w:rsidR="00D10822" w:rsidRDefault="00D10822" w:rsidP="00D10822">
      <w:pPr>
        <w:pStyle w:val="Geenafstand"/>
      </w:pPr>
    </w:p>
    <w:p w14:paraId="1D428F25" w14:textId="77777777" w:rsidR="00D10822" w:rsidRDefault="00D10822" w:rsidP="00D10822">
      <w:pPr>
        <w:pStyle w:val="Geenafstand"/>
      </w:pPr>
    </w:p>
    <w:p w14:paraId="73D9D60A" w14:textId="77777777" w:rsidR="00D10822" w:rsidRDefault="00D10822" w:rsidP="00D10822">
      <w:pPr>
        <w:pStyle w:val="Geenafstand"/>
      </w:pPr>
    </w:p>
    <w:p w14:paraId="0940CD45" w14:textId="77777777" w:rsidR="00D10822" w:rsidRDefault="00D10822" w:rsidP="00D10822">
      <w:pPr>
        <w:pStyle w:val="Geenafstand"/>
      </w:pPr>
    </w:p>
    <w:p w14:paraId="6B252974" w14:textId="77777777" w:rsidR="00D10822" w:rsidRDefault="00D10822" w:rsidP="00D10822">
      <w:pPr>
        <w:pStyle w:val="Geenafstand"/>
      </w:pPr>
    </w:p>
    <w:p w14:paraId="197EA234" w14:textId="77777777" w:rsidR="00D10822" w:rsidRDefault="00D10822" w:rsidP="00D10822">
      <w:pPr>
        <w:pStyle w:val="Geenafstand"/>
      </w:pPr>
    </w:p>
    <w:p w14:paraId="6066D05B" w14:textId="77777777" w:rsidR="00D10822" w:rsidRDefault="00D10822" w:rsidP="00D10822">
      <w:pPr>
        <w:pStyle w:val="Geenafstand"/>
      </w:pPr>
    </w:p>
    <w:p w14:paraId="2DBE5FDA" w14:textId="77777777" w:rsidR="00D10822" w:rsidRDefault="00D10822" w:rsidP="00D10822">
      <w:pPr>
        <w:pStyle w:val="Geenafstand"/>
      </w:pPr>
    </w:p>
    <w:p w14:paraId="139DB6B2" w14:textId="77777777" w:rsidR="00D10822" w:rsidRDefault="00D10822" w:rsidP="00D10822">
      <w:pPr>
        <w:pStyle w:val="Geenafstand"/>
      </w:pPr>
    </w:p>
    <w:p w14:paraId="716D35C4" w14:textId="77777777" w:rsidR="00D10822" w:rsidRDefault="00D10822" w:rsidP="00D10822">
      <w:pPr>
        <w:pStyle w:val="Geenafstand"/>
      </w:pPr>
    </w:p>
    <w:p w14:paraId="7711C75B" w14:textId="77777777" w:rsidR="00D10822" w:rsidRDefault="00D10822" w:rsidP="00D10822">
      <w:pPr>
        <w:pStyle w:val="Geenafstand"/>
      </w:pPr>
    </w:p>
    <w:p w14:paraId="1B4456E2" w14:textId="77777777" w:rsidR="00D10822" w:rsidRPr="00D10822" w:rsidRDefault="00D10822" w:rsidP="00D10822">
      <w:pPr>
        <w:pStyle w:val="Geenafstand"/>
      </w:pPr>
    </w:p>
    <w:p w14:paraId="08957E78" w14:textId="77777777" w:rsidR="00D10822" w:rsidRDefault="00D10822" w:rsidP="00D10822">
      <w:pPr>
        <w:pStyle w:val="Kop2"/>
      </w:pPr>
      <w:r>
        <w:lastRenderedPageBreak/>
        <w:t>Artikel 19: Informatieverplichtingen voor consumenten</w:t>
      </w:r>
    </w:p>
    <w:p w14:paraId="6A2172E5" w14:textId="77777777" w:rsidR="00D10822" w:rsidRPr="002C1186" w:rsidRDefault="00D10822" w:rsidP="00D10822">
      <w:pPr>
        <w:rPr>
          <w:color w:val="auto"/>
        </w:rPr>
      </w:pPr>
      <w:r w:rsidRPr="002C1186">
        <w:rPr>
          <w:color w:val="auto"/>
        </w:rPr>
        <w:t>Hoofdeis: Consumenten moeten voldoende informatie ontvangen over productveiligheid.</w:t>
      </w:r>
    </w:p>
    <w:p w14:paraId="2041A8F7" w14:textId="77777777" w:rsidR="00D10822" w:rsidRPr="002C1186" w:rsidRDefault="00D10822" w:rsidP="00D10822">
      <w:pPr>
        <w:rPr>
          <w:color w:val="auto"/>
        </w:rPr>
      </w:pPr>
      <w:r w:rsidRPr="002C1186">
        <w:rPr>
          <w:color w:val="auto"/>
        </w:rPr>
        <w:t>Sub-eis: Fabrikanten en marktdeelnemers moeten zorgen voor duidelijke en begrijpelijke veiligheidsinformatie voor consumenten.</w:t>
      </w:r>
    </w:p>
    <w:p w14:paraId="11FBC32E" w14:textId="77777777" w:rsidR="00D10822" w:rsidRPr="002C1186" w:rsidRDefault="00D10822" w:rsidP="00D10822">
      <w:pPr>
        <w:rPr>
          <w:color w:val="auto"/>
        </w:rPr>
      </w:pPr>
      <w:r w:rsidRPr="002C1186">
        <w:rPr>
          <w:color w:val="auto"/>
        </w:rPr>
        <w:t>Acties: Voeg relevante veiligheidsinformatie en waarschuwingen toe aan elk product, inclusief gebruiksinstructies. Deze moeten beschikbaar zijn in de taal van het land waar het product verkocht wordt.</w:t>
      </w:r>
    </w:p>
    <w:p w14:paraId="027B7F13" w14:textId="77777777" w:rsidR="00D10822" w:rsidRPr="002C1186" w:rsidRDefault="00D10822" w:rsidP="00D10822">
      <w:pPr>
        <w:rPr>
          <w:color w:val="auto"/>
        </w:rPr>
      </w:pPr>
      <w:r w:rsidRPr="002C1186">
        <w:rPr>
          <w:color w:val="auto"/>
        </w:rPr>
        <w:t>Toelichting: Consumenten moeten volledig worden geïnformeerd over mogelijke risico’s bij het gebruik van het product.</w:t>
      </w:r>
    </w:p>
    <w:p w14:paraId="188253C8" w14:textId="77777777" w:rsidR="00D10822" w:rsidRDefault="00D10822" w:rsidP="00D10822">
      <w:pPr>
        <w:pStyle w:val="Geenafstand"/>
      </w:pPr>
    </w:p>
    <w:p w14:paraId="357A6592" w14:textId="77777777" w:rsidR="00D10822" w:rsidRDefault="00D10822" w:rsidP="00D10822">
      <w:pPr>
        <w:pStyle w:val="Geenafstand"/>
      </w:pPr>
    </w:p>
    <w:p w14:paraId="52772F65" w14:textId="77777777" w:rsidR="00D10822" w:rsidRDefault="00D10822" w:rsidP="00D10822">
      <w:pPr>
        <w:pStyle w:val="Geenafstand"/>
      </w:pPr>
    </w:p>
    <w:p w14:paraId="68C4340B" w14:textId="77777777" w:rsidR="00D10822" w:rsidRDefault="00D10822" w:rsidP="00D10822">
      <w:pPr>
        <w:pStyle w:val="Geenafstand"/>
      </w:pPr>
    </w:p>
    <w:p w14:paraId="021FF35D" w14:textId="77777777" w:rsidR="00D10822" w:rsidRDefault="00D10822" w:rsidP="00D10822">
      <w:pPr>
        <w:pStyle w:val="Geenafstand"/>
      </w:pPr>
    </w:p>
    <w:p w14:paraId="73D7FC04" w14:textId="77777777" w:rsidR="00D10822" w:rsidRDefault="00D10822" w:rsidP="00D10822">
      <w:pPr>
        <w:pStyle w:val="Geenafstand"/>
      </w:pPr>
    </w:p>
    <w:p w14:paraId="5E9BF02A" w14:textId="77777777" w:rsidR="00D10822" w:rsidRDefault="00D10822" w:rsidP="00D10822">
      <w:pPr>
        <w:pStyle w:val="Geenafstand"/>
      </w:pPr>
    </w:p>
    <w:p w14:paraId="40DA94FD" w14:textId="77777777" w:rsidR="00D10822" w:rsidRDefault="00D10822" w:rsidP="00D10822">
      <w:pPr>
        <w:pStyle w:val="Geenafstand"/>
      </w:pPr>
    </w:p>
    <w:p w14:paraId="3A8E9805" w14:textId="77777777" w:rsidR="00D10822" w:rsidRDefault="00D10822" w:rsidP="00D10822">
      <w:pPr>
        <w:pStyle w:val="Geenafstand"/>
      </w:pPr>
    </w:p>
    <w:p w14:paraId="1B8F907E" w14:textId="77777777" w:rsidR="00D10822" w:rsidRDefault="00D10822" w:rsidP="00D10822">
      <w:pPr>
        <w:pStyle w:val="Geenafstand"/>
      </w:pPr>
    </w:p>
    <w:p w14:paraId="367EFC61" w14:textId="77777777" w:rsidR="00D10822" w:rsidRDefault="00D10822" w:rsidP="00D10822">
      <w:pPr>
        <w:pStyle w:val="Geenafstand"/>
      </w:pPr>
    </w:p>
    <w:p w14:paraId="12A2A1DF" w14:textId="77777777" w:rsidR="00D10822" w:rsidRDefault="00D10822" w:rsidP="00D10822">
      <w:pPr>
        <w:pStyle w:val="Geenafstand"/>
      </w:pPr>
    </w:p>
    <w:p w14:paraId="266E8A3D" w14:textId="77777777" w:rsidR="00D10822" w:rsidRDefault="00D10822" w:rsidP="00D10822">
      <w:pPr>
        <w:pStyle w:val="Geenafstand"/>
      </w:pPr>
    </w:p>
    <w:p w14:paraId="6F9C2905" w14:textId="77777777" w:rsidR="00D10822" w:rsidRDefault="00D10822" w:rsidP="00D10822">
      <w:pPr>
        <w:pStyle w:val="Geenafstand"/>
      </w:pPr>
    </w:p>
    <w:p w14:paraId="7C3F84A1" w14:textId="77777777" w:rsidR="00D10822" w:rsidRDefault="00D10822" w:rsidP="00D10822">
      <w:pPr>
        <w:pStyle w:val="Geenafstand"/>
      </w:pPr>
    </w:p>
    <w:p w14:paraId="6812C37E" w14:textId="77777777" w:rsidR="00D10822" w:rsidRDefault="00D10822" w:rsidP="00D10822">
      <w:pPr>
        <w:pStyle w:val="Geenafstand"/>
      </w:pPr>
    </w:p>
    <w:p w14:paraId="3BD9E348" w14:textId="77777777" w:rsidR="00D10822" w:rsidRDefault="00D10822" w:rsidP="00D10822">
      <w:pPr>
        <w:pStyle w:val="Geenafstand"/>
      </w:pPr>
    </w:p>
    <w:p w14:paraId="2BFBE1F1" w14:textId="77777777" w:rsidR="00D10822" w:rsidRDefault="00D10822" w:rsidP="00D10822">
      <w:pPr>
        <w:pStyle w:val="Geenafstand"/>
      </w:pPr>
    </w:p>
    <w:p w14:paraId="19907E9F" w14:textId="77777777" w:rsidR="00D10822" w:rsidRDefault="00D10822" w:rsidP="00D10822">
      <w:pPr>
        <w:pStyle w:val="Geenafstand"/>
      </w:pPr>
    </w:p>
    <w:p w14:paraId="2528AB79" w14:textId="77777777" w:rsidR="00D10822" w:rsidRDefault="00D10822" w:rsidP="00D10822">
      <w:pPr>
        <w:pStyle w:val="Geenafstand"/>
      </w:pPr>
    </w:p>
    <w:p w14:paraId="523B8B10" w14:textId="77777777" w:rsidR="00D10822" w:rsidRDefault="00D10822" w:rsidP="00D10822">
      <w:pPr>
        <w:pStyle w:val="Geenafstand"/>
      </w:pPr>
    </w:p>
    <w:p w14:paraId="6FD30E0B" w14:textId="77777777" w:rsidR="00D10822" w:rsidRDefault="00D10822" w:rsidP="00D10822">
      <w:pPr>
        <w:pStyle w:val="Geenafstand"/>
      </w:pPr>
    </w:p>
    <w:p w14:paraId="28F1E67D" w14:textId="77777777" w:rsidR="00D10822" w:rsidRDefault="00D10822" w:rsidP="00D10822">
      <w:pPr>
        <w:pStyle w:val="Geenafstand"/>
      </w:pPr>
    </w:p>
    <w:p w14:paraId="781671B6" w14:textId="77777777" w:rsidR="00D10822" w:rsidRDefault="00D10822" w:rsidP="00D10822">
      <w:pPr>
        <w:pStyle w:val="Geenafstand"/>
      </w:pPr>
    </w:p>
    <w:p w14:paraId="19674DCA" w14:textId="77777777" w:rsidR="00D10822" w:rsidRDefault="00D10822" w:rsidP="00D10822">
      <w:pPr>
        <w:pStyle w:val="Geenafstand"/>
      </w:pPr>
    </w:p>
    <w:p w14:paraId="0368F847" w14:textId="77777777" w:rsidR="00D10822" w:rsidRDefault="00D10822" w:rsidP="00D10822">
      <w:pPr>
        <w:pStyle w:val="Geenafstand"/>
      </w:pPr>
    </w:p>
    <w:p w14:paraId="2034C243" w14:textId="77777777" w:rsidR="00D10822" w:rsidRDefault="00D10822" w:rsidP="00D10822">
      <w:pPr>
        <w:pStyle w:val="Geenafstand"/>
      </w:pPr>
    </w:p>
    <w:p w14:paraId="51E5E7C3" w14:textId="77777777" w:rsidR="00D10822" w:rsidRDefault="00D10822" w:rsidP="00D10822">
      <w:pPr>
        <w:pStyle w:val="Geenafstand"/>
      </w:pPr>
    </w:p>
    <w:p w14:paraId="1CB270A8" w14:textId="77777777" w:rsidR="00D10822" w:rsidRDefault="00D10822" w:rsidP="00D10822">
      <w:pPr>
        <w:pStyle w:val="Geenafstand"/>
      </w:pPr>
    </w:p>
    <w:p w14:paraId="7002EDD2" w14:textId="77777777" w:rsidR="00D10822" w:rsidRDefault="00D10822" w:rsidP="00D10822">
      <w:pPr>
        <w:pStyle w:val="Geenafstand"/>
      </w:pPr>
    </w:p>
    <w:p w14:paraId="01B5A806" w14:textId="77777777" w:rsidR="00D10822" w:rsidRDefault="00D10822" w:rsidP="00D10822">
      <w:pPr>
        <w:pStyle w:val="Geenafstand"/>
      </w:pPr>
    </w:p>
    <w:p w14:paraId="42C2C132" w14:textId="77777777" w:rsidR="00D10822" w:rsidRPr="00D10822" w:rsidRDefault="00D10822" w:rsidP="00D10822">
      <w:pPr>
        <w:pStyle w:val="Geenafstand"/>
      </w:pPr>
    </w:p>
    <w:p w14:paraId="3C545DB3" w14:textId="77777777" w:rsidR="000E2E93" w:rsidRDefault="000E2E93" w:rsidP="000E2E93">
      <w:pPr>
        <w:pStyle w:val="Kop2"/>
      </w:pPr>
      <w:r>
        <w:lastRenderedPageBreak/>
        <w:t>Artikel 20: Verplichtingen bij ongevallen</w:t>
      </w:r>
    </w:p>
    <w:p w14:paraId="0B9B739F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 xml:space="preserve">Hoofdeis: </w:t>
      </w:r>
      <w:proofErr w:type="spellStart"/>
      <w:r w:rsidRPr="002C1186">
        <w:rPr>
          <w:color w:val="auto"/>
        </w:rPr>
        <w:t>Ongevallenrapportage</w:t>
      </w:r>
      <w:proofErr w:type="spellEnd"/>
    </w:p>
    <w:p w14:paraId="65AF5B33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Ongevallen veroorzaakt door producten moeten worden gemeld.</w:t>
      </w:r>
    </w:p>
    <w:p w14:paraId="134A9576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Zorg voor een meldingsproces binnen het bedrijf. Gebruik het Safety Business Gateway systeem om elk incident te rapporteren.</w:t>
      </w:r>
    </w:p>
    <w:p w14:paraId="2F5492DB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Dit helpt de autoriteiten snel in te grijpen en voorkomt verdere schade.</w:t>
      </w:r>
    </w:p>
    <w:p w14:paraId="5A929DDE" w14:textId="77777777" w:rsidR="000E2E93" w:rsidRDefault="000E2E93" w:rsidP="000E2E93">
      <w:pPr>
        <w:rPr>
          <w:rFonts w:ascii="Segoe UI Symbol" w:hAnsi="Segoe UI Symbol" w:cs="Segoe UI Symbol"/>
        </w:rPr>
      </w:pPr>
      <w:proofErr w:type="spellStart"/>
      <w:r>
        <w:t>Checkbox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</w:p>
    <w:p w14:paraId="05589F0D" w14:textId="77777777" w:rsidR="002C1186" w:rsidRDefault="002C1186" w:rsidP="002C1186">
      <w:pPr>
        <w:pStyle w:val="Geenafstand"/>
      </w:pPr>
    </w:p>
    <w:p w14:paraId="5D27F984" w14:textId="77777777" w:rsidR="002C1186" w:rsidRDefault="002C1186" w:rsidP="002C1186">
      <w:pPr>
        <w:pStyle w:val="Geenafstand"/>
      </w:pPr>
    </w:p>
    <w:p w14:paraId="3F8A343C" w14:textId="77777777" w:rsidR="002C1186" w:rsidRDefault="002C1186" w:rsidP="002C1186">
      <w:pPr>
        <w:pStyle w:val="Geenafstand"/>
      </w:pPr>
    </w:p>
    <w:p w14:paraId="64AC3300" w14:textId="77777777" w:rsidR="002C1186" w:rsidRDefault="002C1186" w:rsidP="002C1186">
      <w:pPr>
        <w:pStyle w:val="Geenafstand"/>
      </w:pPr>
    </w:p>
    <w:p w14:paraId="159D5398" w14:textId="77777777" w:rsidR="002C1186" w:rsidRDefault="002C1186" w:rsidP="002C1186">
      <w:pPr>
        <w:pStyle w:val="Geenafstand"/>
      </w:pPr>
    </w:p>
    <w:p w14:paraId="46D45CC2" w14:textId="77777777" w:rsidR="002C1186" w:rsidRDefault="002C1186" w:rsidP="002C1186">
      <w:pPr>
        <w:pStyle w:val="Geenafstand"/>
      </w:pPr>
    </w:p>
    <w:p w14:paraId="3BFE01D9" w14:textId="77777777" w:rsidR="002C1186" w:rsidRDefault="002C1186" w:rsidP="002C1186">
      <w:pPr>
        <w:pStyle w:val="Geenafstand"/>
      </w:pPr>
    </w:p>
    <w:p w14:paraId="14B37ED3" w14:textId="77777777" w:rsidR="002C1186" w:rsidRDefault="002C1186" w:rsidP="002C1186">
      <w:pPr>
        <w:pStyle w:val="Geenafstand"/>
      </w:pPr>
    </w:p>
    <w:p w14:paraId="5902F0DA" w14:textId="77777777" w:rsidR="002C1186" w:rsidRDefault="002C1186" w:rsidP="002C1186">
      <w:pPr>
        <w:pStyle w:val="Geenafstand"/>
      </w:pPr>
    </w:p>
    <w:p w14:paraId="5D4F2F5C" w14:textId="77777777" w:rsidR="002C1186" w:rsidRDefault="002C1186" w:rsidP="002C1186">
      <w:pPr>
        <w:pStyle w:val="Geenafstand"/>
      </w:pPr>
    </w:p>
    <w:p w14:paraId="33420997" w14:textId="77777777" w:rsidR="002C1186" w:rsidRDefault="002C1186" w:rsidP="002C1186">
      <w:pPr>
        <w:pStyle w:val="Geenafstand"/>
      </w:pPr>
    </w:p>
    <w:p w14:paraId="6DE1ECA8" w14:textId="77777777" w:rsidR="002C1186" w:rsidRDefault="002C1186" w:rsidP="002C1186">
      <w:pPr>
        <w:pStyle w:val="Geenafstand"/>
      </w:pPr>
    </w:p>
    <w:p w14:paraId="481B164D" w14:textId="77777777" w:rsidR="002C1186" w:rsidRDefault="002C1186" w:rsidP="002C1186">
      <w:pPr>
        <w:pStyle w:val="Geenafstand"/>
      </w:pPr>
    </w:p>
    <w:p w14:paraId="16C96AEC" w14:textId="77777777" w:rsidR="002C1186" w:rsidRDefault="002C1186" w:rsidP="002C1186">
      <w:pPr>
        <w:pStyle w:val="Geenafstand"/>
      </w:pPr>
    </w:p>
    <w:p w14:paraId="4A943A81" w14:textId="77777777" w:rsidR="002C1186" w:rsidRDefault="002C1186" w:rsidP="002C1186">
      <w:pPr>
        <w:pStyle w:val="Geenafstand"/>
      </w:pPr>
    </w:p>
    <w:p w14:paraId="029A8BA4" w14:textId="77777777" w:rsidR="002C1186" w:rsidRDefault="002C1186" w:rsidP="002C1186">
      <w:pPr>
        <w:pStyle w:val="Geenafstand"/>
      </w:pPr>
    </w:p>
    <w:p w14:paraId="58704064" w14:textId="77777777" w:rsidR="002C1186" w:rsidRDefault="002C1186" w:rsidP="002C1186">
      <w:pPr>
        <w:pStyle w:val="Geenafstand"/>
      </w:pPr>
    </w:p>
    <w:p w14:paraId="24E90636" w14:textId="77777777" w:rsidR="002C1186" w:rsidRDefault="002C1186" w:rsidP="002C1186">
      <w:pPr>
        <w:pStyle w:val="Geenafstand"/>
      </w:pPr>
    </w:p>
    <w:p w14:paraId="068B5ABD" w14:textId="77777777" w:rsidR="002C1186" w:rsidRDefault="002C1186" w:rsidP="002C1186">
      <w:pPr>
        <w:pStyle w:val="Geenafstand"/>
      </w:pPr>
    </w:p>
    <w:p w14:paraId="3B6B205E" w14:textId="77777777" w:rsidR="002C1186" w:rsidRDefault="002C1186" w:rsidP="002C1186">
      <w:pPr>
        <w:pStyle w:val="Geenafstand"/>
      </w:pPr>
    </w:p>
    <w:p w14:paraId="131498DC" w14:textId="77777777" w:rsidR="002C1186" w:rsidRDefault="002C1186" w:rsidP="002C1186">
      <w:pPr>
        <w:pStyle w:val="Geenafstand"/>
      </w:pPr>
    </w:p>
    <w:p w14:paraId="5922559B" w14:textId="77777777" w:rsidR="002C1186" w:rsidRDefault="002C1186" w:rsidP="002C1186">
      <w:pPr>
        <w:pStyle w:val="Geenafstand"/>
      </w:pPr>
    </w:p>
    <w:p w14:paraId="1311F683" w14:textId="77777777" w:rsidR="002C1186" w:rsidRDefault="002C1186" w:rsidP="002C1186">
      <w:pPr>
        <w:pStyle w:val="Geenafstand"/>
      </w:pPr>
    </w:p>
    <w:p w14:paraId="0A5D8B3F" w14:textId="77777777" w:rsidR="002C1186" w:rsidRDefault="002C1186" w:rsidP="002C1186">
      <w:pPr>
        <w:pStyle w:val="Geenafstand"/>
      </w:pPr>
    </w:p>
    <w:p w14:paraId="21F10B15" w14:textId="77777777" w:rsidR="002C1186" w:rsidRDefault="002C1186" w:rsidP="002C1186">
      <w:pPr>
        <w:pStyle w:val="Geenafstand"/>
      </w:pPr>
    </w:p>
    <w:p w14:paraId="1D09F738" w14:textId="77777777" w:rsidR="002C1186" w:rsidRDefault="002C1186" w:rsidP="002C1186">
      <w:pPr>
        <w:pStyle w:val="Geenafstand"/>
      </w:pPr>
    </w:p>
    <w:p w14:paraId="0952DB94" w14:textId="77777777" w:rsidR="002C1186" w:rsidRDefault="002C1186" w:rsidP="002C1186">
      <w:pPr>
        <w:pStyle w:val="Geenafstand"/>
      </w:pPr>
    </w:p>
    <w:p w14:paraId="07C5021D" w14:textId="77777777" w:rsidR="002C1186" w:rsidRDefault="002C1186" w:rsidP="002C1186">
      <w:pPr>
        <w:pStyle w:val="Geenafstand"/>
      </w:pPr>
    </w:p>
    <w:p w14:paraId="7FF04CA0" w14:textId="77777777" w:rsidR="002C1186" w:rsidRDefault="002C1186" w:rsidP="002C1186">
      <w:pPr>
        <w:pStyle w:val="Geenafstand"/>
      </w:pPr>
    </w:p>
    <w:p w14:paraId="0163C92F" w14:textId="77777777" w:rsidR="002C1186" w:rsidRDefault="002C1186" w:rsidP="002C1186">
      <w:pPr>
        <w:pStyle w:val="Geenafstand"/>
      </w:pPr>
    </w:p>
    <w:p w14:paraId="1A3F9E63" w14:textId="77777777" w:rsidR="002C1186" w:rsidRDefault="002C1186" w:rsidP="002C1186">
      <w:pPr>
        <w:pStyle w:val="Geenafstand"/>
      </w:pPr>
    </w:p>
    <w:p w14:paraId="0440A35C" w14:textId="77777777" w:rsidR="002C1186" w:rsidRDefault="002C1186" w:rsidP="002C1186">
      <w:pPr>
        <w:pStyle w:val="Geenafstand"/>
      </w:pPr>
    </w:p>
    <w:p w14:paraId="0D395CA5" w14:textId="77777777" w:rsidR="002C1186" w:rsidRDefault="002C1186" w:rsidP="002C1186">
      <w:pPr>
        <w:pStyle w:val="Geenafstand"/>
      </w:pPr>
    </w:p>
    <w:p w14:paraId="66935BA0" w14:textId="77777777" w:rsidR="002C1186" w:rsidRDefault="002C1186" w:rsidP="002C1186">
      <w:pPr>
        <w:pStyle w:val="Geenafstand"/>
      </w:pPr>
    </w:p>
    <w:p w14:paraId="2A5551EB" w14:textId="77777777" w:rsidR="002C1186" w:rsidRPr="002C1186" w:rsidRDefault="002C1186" w:rsidP="002C1186">
      <w:pPr>
        <w:pStyle w:val="Geenafstand"/>
      </w:pPr>
    </w:p>
    <w:p w14:paraId="73FFD8CE" w14:textId="77777777" w:rsidR="000E2E93" w:rsidRDefault="000E2E93" w:rsidP="000E2E93">
      <w:pPr>
        <w:pStyle w:val="Kop2"/>
      </w:pPr>
      <w:r>
        <w:lastRenderedPageBreak/>
        <w:t>Artikel 35: Nalevingstoezicht</w:t>
      </w:r>
    </w:p>
    <w:p w14:paraId="392D5D42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Hoofdeis: Markttoezichtautoriteiten moeten toezien op naleving van de verordening.</w:t>
      </w:r>
    </w:p>
    <w:p w14:paraId="1C5F81B9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Fabrikanten moeten samenwerken met de markttoezichtautoriteiten.</w:t>
      </w:r>
    </w:p>
    <w:p w14:paraId="17005A65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Zorg ervoor dat de relevante technische documentatie en conformiteitsbewijzen beschikbaar zijn voor markttoezichtautoriteiten. Werk samen met autoriteiten bij inspecties of verzoeken om informatie.</w:t>
      </w:r>
    </w:p>
    <w:p w14:paraId="03989369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Een goede samenwerking met de autoriteiten is verplicht om te zorgen voor naleving van de wetgeving.</w:t>
      </w:r>
    </w:p>
    <w:p w14:paraId="0F5BD7E6" w14:textId="77777777" w:rsidR="000E2E93" w:rsidRPr="002C1186" w:rsidRDefault="000E2E93" w:rsidP="000E2E93">
      <w:pPr>
        <w:rPr>
          <w:rFonts w:ascii="Segoe UI Symbol" w:hAnsi="Segoe UI Symbol" w:cs="Segoe UI Symbol"/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0CD138B5" w14:textId="77777777" w:rsidR="00D10822" w:rsidRDefault="00D10822" w:rsidP="00D10822">
      <w:pPr>
        <w:pStyle w:val="Geenafstand"/>
      </w:pPr>
    </w:p>
    <w:p w14:paraId="2F7993BF" w14:textId="77777777" w:rsidR="00D10822" w:rsidRDefault="00D10822" w:rsidP="00D10822">
      <w:pPr>
        <w:pStyle w:val="Geenafstand"/>
      </w:pPr>
    </w:p>
    <w:p w14:paraId="541DF981" w14:textId="77777777" w:rsidR="00D10822" w:rsidRDefault="00D10822" w:rsidP="00D10822">
      <w:pPr>
        <w:pStyle w:val="Geenafstand"/>
      </w:pPr>
    </w:p>
    <w:p w14:paraId="2F6EC90C" w14:textId="77777777" w:rsidR="00D10822" w:rsidRDefault="00D10822" w:rsidP="00D10822">
      <w:pPr>
        <w:pStyle w:val="Geenafstand"/>
      </w:pPr>
    </w:p>
    <w:p w14:paraId="1A35232B" w14:textId="77777777" w:rsidR="00D10822" w:rsidRDefault="00D10822" w:rsidP="00D10822">
      <w:pPr>
        <w:pStyle w:val="Geenafstand"/>
      </w:pPr>
    </w:p>
    <w:p w14:paraId="377695B3" w14:textId="77777777" w:rsidR="00D10822" w:rsidRDefault="00D10822" w:rsidP="00D10822">
      <w:pPr>
        <w:pStyle w:val="Geenafstand"/>
      </w:pPr>
    </w:p>
    <w:p w14:paraId="1CA0AD54" w14:textId="77777777" w:rsidR="00D10822" w:rsidRDefault="00D10822" w:rsidP="00D10822">
      <w:pPr>
        <w:pStyle w:val="Geenafstand"/>
      </w:pPr>
    </w:p>
    <w:p w14:paraId="609501E5" w14:textId="77777777" w:rsidR="00D10822" w:rsidRDefault="00D10822" w:rsidP="00D10822">
      <w:pPr>
        <w:pStyle w:val="Geenafstand"/>
      </w:pPr>
    </w:p>
    <w:p w14:paraId="10E5F13D" w14:textId="77777777" w:rsidR="00D10822" w:rsidRDefault="00D10822" w:rsidP="00D10822">
      <w:pPr>
        <w:pStyle w:val="Geenafstand"/>
      </w:pPr>
    </w:p>
    <w:p w14:paraId="05A0DC76" w14:textId="77777777" w:rsidR="00D10822" w:rsidRDefault="00D10822" w:rsidP="00D10822">
      <w:pPr>
        <w:pStyle w:val="Geenafstand"/>
      </w:pPr>
    </w:p>
    <w:p w14:paraId="490C5BC7" w14:textId="77777777" w:rsidR="00D10822" w:rsidRDefault="00D10822" w:rsidP="00D10822">
      <w:pPr>
        <w:pStyle w:val="Geenafstand"/>
      </w:pPr>
    </w:p>
    <w:p w14:paraId="306F7CD5" w14:textId="77777777" w:rsidR="00D10822" w:rsidRDefault="00D10822" w:rsidP="00D10822">
      <w:pPr>
        <w:pStyle w:val="Geenafstand"/>
      </w:pPr>
    </w:p>
    <w:p w14:paraId="7732BF77" w14:textId="77777777" w:rsidR="00D10822" w:rsidRDefault="00D10822" w:rsidP="00D10822">
      <w:pPr>
        <w:pStyle w:val="Geenafstand"/>
      </w:pPr>
    </w:p>
    <w:p w14:paraId="159C252A" w14:textId="77777777" w:rsidR="00D10822" w:rsidRDefault="00D10822" w:rsidP="00D10822">
      <w:pPr>
        <w:pStyle w:val="Geenafstand"/>
      </w:pPr>
    </w:p>
    <w:p w14:paraId="1CBE9032" w14:textId="77777777" w:rsidR="00D10822" w:rsidRDefault="00D10822" w:rsidP="00D10822">
      <w:pPr>
        <w:pStyle w:val="Geenafstand"/>
      </w:pPr>
    </w:p>
    <w:p w14:paraId="24AA2B7E" w14:textId="77777777" w:rsidR="00D10822" w:rsidRDefault="00D10822" w:rsidP="00D10822">
      <w:pPr>
        <w:pStyle w:val="Geenafstand"/>
      </w:pPr>
    </w:p>
    <w:p w14:paraId="2681077E" w14:textId="77777777" w:rsidR="00D10822" w:rsidRDefault="00D10822" w:rsidP="00D10822">
      <w:pPr>
        <w:pStyle w:val="Geenafstand"/>
      </w:pPr>
    </w:p>
    <w:p w14:paraId="5EE4695D" w14:textId="77777777" w:rsidR="00D10822" w:rsidRDefault="00D10822" w:rsidP="00D10822">
      <w:pPr>
        <w:pStyle w:val="Geenafstand"/>
      </w:pPr>
    </w:p>
    <w:p w14:paraId="6C094E53" w14:textId="77777777" w:rsidR="00D10822" w:rsidRDefault="00D10822" w:rsidP="00D10822">
      <w:pPr>
        <w:pStyle w:val="Geenafstand"/>
      </w:pPr>
    </w:p>
    <w:p w14:paraId="19759581" w14:textId="77777777" w:rsidR="00D10822" w:rsidRDefault="00D10822" w:rsidP="00D10822">
      <w:pPr>
        <w:pStyle w:val="Geenafstand"/>
      </w:pPr>
    </w:p>
    <w:p w14:paraId="2FDACDC9" w14:textId="77777777" w:rsidR="00D10822" w:rsidRDefault="00D10822" w:rsidP="00D10822">
      <w:pPr>
        <w:pStyle w:val="Geenafstand"/>
      </w:pPr>
    </w:p>
    <w:p w14:paraId="6798CF4B" w14:textId="77777777" w:rsidR="00D10822" w:rsidRDefault="00D10822" w:rsidP="00D10822">
      <w:pPr>
        <w:pStyle w:val="Geenafstand"/>
      </w:pPr>
    </w:p>
    <w:p w14:paraId="21F35E0B" w14:textId="77777777" w:rsidR="00D10822" w:rsidRDefault="00D10822" w:rsidP="00D10822">
      <w:pPr>
        <w:pStyle w:val="Geenafstand"/>
      </w:pPr>
    </w:p>
    <w:p w14:paraId="0762127F" w14:textId="77777777" w:rsidR="00D10822" w:rsidRDefault="00D10822" w:rsidP="00D10822">
      <w:pPr>
        <w:pStyle w:val="Geenafstand"/>
      </w:pPr>
    </w:p>
    <w:p w14:paraId="4A224774" w14:textId="77777777" w:rsidR="00D10822" w:rsidRDefault="00D10822" w:rsidP="00D10822">
      <w:pPr>
        <w:pStyle w:val="Geenafstand"/>
      </w:pPr>
    </w:p>
    <w:p w14:paraId="6C843107" w14:textId="77777777" w:rsidR="00D10822" w:rsidRDefault="00D10822" w:rsidP="00D10822">
      <w:pPr>
        <w:pStyle w:val="Geenafstand"/>
      </w:pPr>
    </w:p>
    <w:p w14:paraId="5E8D96F2" w14:textId="77777777" w:rsidR="00D10822" w:rsidRDefault="00D10822" w:rsidP="00D10822">
      <w:pPr>
        <w:pStyle w:val="Geenafstand"/>
      </w:pPr>
    </w:p>
    <w:p w14:paraId="75FE63DC" w14:textId="77777777" w:rsidR="00D10822" w:rsidRDefault="00D10822" w:rsidP="00D10822">
      <w:pPr>
        <w:pStyle w:val="Geenafstand"/>
      </w:pPr>
    </w:p>
    <w:p w14:paraId="43F510A8" w14:textId="77777777" w:rsidR="002C1186" w:rsidRDefault="002C1186" w:rsidP="00D10822">
      <w:pPr>
        <w:pStyle w:val="Geenafstand"/>
      </w:pPr>
    </w:p>
    <w:p w14:paraId="53670E57" w14:textId="77777777" w:rsidR="002C1186" w:rsidRDefault="002C1186" w:rsidP="00D10822">
      <w:pPr>
        <w:pStyle w:val="Geenafstand"/>
      </w:pPr>
    </w:p>
    <w:p w14:paraId="1BFA8C4F" w14:textId="77777777" w:rsidR="00D10822" w:rsidRPr="00D10822" w:rsidRDefault="00D10822" w:rsidP="00D10822">
      <w:pPr>
        <w:pStyle w:val="Geenafstand"/>
      </w:pPr>
    </w:p>
    <w:p w14:paraId="5176413C" w14:textId="77777777" w:rsidR="000E2E93" w:rsidRDefault="000E2E93" w:rsidP="000E2E93">
      <w:pPr>
        <w:pStyle w:val="Kop2"/>
      </w:pPr>
      <w:r>
        <w:lastRenderedPageBreak/>
        <w:t>Artikel 36: Corrigerende maatregelen</w:t>
      </w:r>
    </w:p>
    <w:p w14:paraId="40B17ADB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Hoofdeis: Autoriteiten kunnen corrigerende maatregelen opleggen als een product gevaarlijk blijkt te zijn.</w:t>
      </w:r>
    </w:p>
    <w:p w14:paraId="73C2F826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Fabrikanten moeten voldoen aan de door autoriteiten opgelegde maatregelen.</w:t>
      </w:r>
    </w:p>
    <w:p w14:paraId="19B6CCC8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Zorg ervoor dat het bedrijf klaar is om corrigerende maatregelen te implementeren, zoals het terugroepen van producten, het verstrekken van aanvullende informatie, of het aanpassen van het product.</w:t>
      </w:r>
    </w:p>
    <w:p w14:paraId="14DADB9E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Corrigerende maatregelen kunnen door autoriteiten worden opgelegd om de veiligheid van consumenten te waarborgen.</w:t>
      </w:r>
    </w:p>
    <w:p w14:paraId="2B27F066" w14:textId="77777777" w:rsidR="000E2E93" w:rsidRPr="002C1186" w:rsidRDefault="000E2E93" w:rsidP="000E2E93">
      <w:pPr>
        <w:rPr>
          <w:rFonts w:cs="Segoe UI Symbol"/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7EB2A551" w14:textId="77777777" w:rsidR="00D10822" w:rsidRDefault="00D10822" w:rsidP="00D10822">
      <w:pPr>
        <w:pStyle w:val="Geenafstand"/>
      </w:pPr>
    </w:p>
    <w:p w14:paraId="24851928" w14:textId="77777777" w:rsidR="00D10822" w:rsidRDefault="00D10822" w:rsidP="00D10822">
      <w:pPr>
        <w:pStyle w:val="Geenafstand"/>
      </w:pPr>
    </w:p>
    <w:p w14:paraId="4F393DE3" w14:textId="77777777" w:rsidR="00D10822" w:rsidRDefault="00D10822" w:rsidP="00D10822">
      <w:pPr>
        <w:pStyle w:val="Geenafstand"/>
      </w:pPr>
    </w:p>
    <w:p w14:paraId="6B8290AF" w14:textId="77777777" w:rsidR="00D10822" w:rsidRDefault="00D10822" w:rsidP="00D10822">
      <w:pPr>
        <w:pStyle w:val="Geenafstand"/>
      </w:pPr>
    </w:p>
    <w:p w14:paraId="059CEC89" w14:textId="77777777" w:rsidR="00D10822" w:rsidRDefault="00D10822" w:rsidP="00D10822">
      <w:pPr>
        <w:pStyle w:val="Geenafstand"/>
      </w:pPr>
    </w:p>
    <w:p w14:paraId="38A73CBA" w14:textId="77777777" w:rsidR="00D10822" w:rsidRDefault="00D10822" w:rsidP="00D10822">
      <w:pPr>
        <w:pStyle w:val="Geenafstand"/>
      </w:pPr>
    </w:p>
    <w:p w14:paraId="3A45A6D6" w14:textId="77777777" w:rsidR="00D10822" w:rsidRDefault="00D10822" w:rsidP="00D10822">
      <w:pPr>
        <w:pStyle w:val="Geenafstand"/>
      </w:pPr>
    </w:p>
    <w:p w14:paraId="298E8916" w14:textId="77777777" w:rsidR="00D10822" w:rsidRDefault="00D10822" w:rsidP="00D10822">
      <w:pPr>
        <w:pStyle w:val="Geenafstand"/>
      </w:pPr>
    </w:p>
    <w:p w14:paraId="63585B72" w14:textId="77777777" w:rsidR="00D10822" w:rsidRDefault="00D10822" w:rsidP="00D10822">
      <w:pPr>
        <w:pStyle w:val="Geenafstand"/>
      </w:pPr>
    </w:p>
    <w:p w14:paraId="07E1EB12" w14:textId="77777777" w:rsidR="00D10822" w:rsidRDefault="00D10822" w:rsidP="00D10822">
      <w:pPr>
        <w:pStyle w:val="Geenafstand"/>
      </w:pPr>
    </w:p>
    <w:p w14:paraId="0B8CBAE4" w14:textId="77777777" w:rsidR="00D10822" w:rsidRDefault="00D10822" w:rsidP="00D10822">
      <w:pPr>
        <w:pStyle w:val="Geenafstand"/>
      </w:pPr>
    </w:p>
    <w:p w14:paraId="2F13C44B" w14:textId="77777777" w:rsidR="00D10822" w:rsidRDefault="00D10822" w:rsidP="00D10822">
      <w:pPr>
        <w:pStyle w:val="Geenafstand"/>
      </w:pPr>
    </w:p>
    <w:p w14:paraId="4D21F2E1" w14:textId="77777777" w:rsidR="00D10822" w:rsidRDefault="00D10822" w:rsidP="00D10822">
      <w:pPr>
        <w:pStyle w:val="Geenafstand"/>
      </w:pPr>
    </w:p>
    <w:p w14:paraId="13394F14" w14:textId="77777777" w:rsidR="00D10822" w:rsidRDefault="00D10822" w:rsidP="00D10822">
      <w:pPr>
        <w:pStyle w:val="Geenafstand"/>
      </w:pPr>
    </w:p>
    <w:p w14:paraId="1D923093" w14:textId="77777777" w:rsidR="00D10822" w:rsidRDefault="00D10822" w:rsidP="00D10822">
      <w:pPr>
        <w:pStyle w:val="Geenafstand"/>
      </w:pPr>
    </w:p>
    <w:p w14:paraId="17EF99C0" w14:textId="77777777" w:rsidR="00D10822" w:rsidRDefault="00D10822" w:rsidP="00D10822">
      <w:pPr>
        <w:pStyle w:val="Geenafstand"/>
      </w:pPr>
    </w:p>
    <w:p w14:paraId="7B6F27DB" w14:textId="77777777" w:rsidR="00D10822" w:rsidRDefault="00D10822" w:rsidP="00D10822">
      <w:pPr>
        <w:pStyle w:val="Geenafstand"/>
      </w:pPr>
    </w:p>
    <w:p w14:paraId="57593F74" w14:textId="77777777" w:rsidR="00D10822" w:rsidRDefault="00D10822" w:rsidP="00D10822">
      <w:pPr>
        <w:pStyle w:val="Geenafstand"/>
      </w:pPr>
    </w:p>
    <w:p w14:paraId="6C31CD18" w14:textId="77777777" w:rsidR="00D10822" w:rsidRDefault="00D10822" w:rsidP="00D10822">
      <w:pPr>
        <w:pStyle w:val="Geenafstand"/>
      </w:pPr>
    </w:p>
    <w:p w14:paraId="0E99BABF" w14:textId="77777777" w:rsidR="00D10822" w:rsidRDefault="00D10822" w:rsidP="00D10822">
      <w:pPr>
        <w:pStyle w:val="Geenafstand"/>
      </w:pPr>
    </w:p>
    <w:p w14:paraId="58250FA7" w14:textId="77777777" w:rsidR="00D10822" w:rsidRDefault="00D10822" w:rsidP="00D10822">
      <w:pPr>
        <w:pStyle w:val="Geenafstand"/>
      </w:pPr>
    </w:p>
    <w:p w14:paraId="5A038BC0" w14:textId="77777777" w:rsidR="00D10822" w:rsidRDefault="00D10822" w:rsidP="00D10822">
      <w:pPr>
        <w:pStyle w:val="Geenafstand"/>
      </w:pPr>
    </w:p>
    <w:p w14:paraId="278829EA" w14:textId="77777777" w:rsidR="00D10822" w:rsidRDefault="00D10822" w:rsidP="00D10822">
      <w:pPr>
        <w:pStyle w:val="Geenafstand"/>
      </w:pPr>
    </w:p>
    <w:p w14:paraId="3EA13376" w14:textId="77777777" w:rsidR="00D10822" w:rsidRDefault="00D10822" w:rsidP="00D10822">
      <w:pPr>
        <w:pStyle w:val="Geenafstand"/>
      </w:pPr>
    </w:p>
    <w:p w14:paraId="3B25B33A" w14:textId="77777777" w:rsidR="00D10822" w:rsidRDefault="00D10822" w:rsidP="00D10822">
      <w:pPr>
        <w:pStyle w:val="Geenafstand"/>
      </w:pPr>
    </w:p>
    <w:p w14:paraId="75879D1A" w14:textId="77777777" w:rsidR="00D10822" w:rsidRDefault="00D10822" w:rsidP="00D10822">
      <w:pPr>
        <w:pStyle w:val="Geenafstand"/>
      </w:pPr>
    </w:p>
    <w:p w14:paraId="785A2E20" w14:textId="77777777" w:rsidR="00D10822" w:rsidRDefault="00D10822" w:rsidP="00D10822">
      <w:pPr>
        <w:pStyle w:val="Geenafstand"/>
      </w:pPr>
    </w:p>
    <w:p w14:paraId="77B208F8" w14:textId="77777777" w:rsidR="00D10822" w:rsidRDefault="00D10822" w:rsidP="00D10822">
      <w:pPr>
        <w:pStyle w:val="Geenafstand"/>
      </w:pPr>
    </w:p>
    <w:p w14:paraId="50046D87" w14:textId="77777777" w:rsidR="00D10822" w:rsidRPr="00D10822" w:rsidRDefault="00D10822" w:rsidP="00D10822">
      <w:pPr>
        <w:pStyle w:val="Geenafstand"/>
      </w:pPr>
    </w:p>
    <w:p w14:paraId="363E5524" w14:textId="77777777" w:rsidR="000E2E93" w:rsidRDefault="000E2E93" w:rsidP="000E2E93">
      <w:pPr>
        <w:pStyle w:val="Kop2"/>
      </w:pPr>
      <w:r>
        <w:lastRenderedPageBreak/>
        <w:t>Artikel 37: Procedure voor het terugroepen van producten</w:t>
      </w:r>
    </w:p>
    <w:p w14:paraId="105528FD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Hoofdeis: Fabrikanten moeten een terugroepingsprocedure implementeren voor gevaarlijke producten.</w:t>
      </w:r>
    </w:p>
    <w:p w14:paraId="2E121C65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Sub-eis: Het bedrijf moet klaar staan om terugroepingsacties snel en effectief uit te voeren.</w:t>
      </w:r>
    </w:p>
    <w:p w14:paraId="07D82829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Acties: Stel een procedure op voor het terugroepen van producten. Zorg dat consumenten, distributeurs, en autoriteiten snel op de hoogte worden gebracht en dat de terugroeping effectief wordt uitgevoerd.</w:t>
      </w:r>
    </w:p>
    <w:p w14:paraId="0A895BBA" w14:textId="77777777" w:rsidR="000E2E93" w:rsidRPr="002C1186" w:rsidRDefault="000E2E93" w:rsidP="000E2E93">
      <w:pPr>
        <w:rPr>
          <w:color w:val="auto"/>
        </w:rPr>
      </w:pPr>
      <w:r w:rsidRPr="002C1186">
        <w:rPr>
          <w:color w:val="auto"/>
        </w:rPr>
        <w:t>Toelichting: Een efficiënte terugroepingsprocedure is essentieel om consumenten te beschermen tegen gevaarlijke producten.</w:t>
      </w:r>
    </w:p>
    <w:p w14:paraId="5290B633" w14:textId="77777777" w:rsidR="000E2E93" w:rsidRPr="002C1186" w:rsidRDefault="000E2E93" w:rsidP="000E2E93">
      <w:pPr>
        <w:rPr>
          <w:color w:val="auto"/>
        </w:rPr>
      </w:pPr>
      <w:proofErr w:type="spellStart"/>
      <w:r w:rsidRPr="002C1186">
        <w:rPr>
          <w:color w:val="auto"/>
        </w:rPr>
        <w:t>Checkbox</w:t>
      </w:r>
      <w:proofErr w:type="spellEnd"/>
      <w:r w:rsidRPr="002C1186">
        <w:rPr>
          <w:color w:val="auto"/>
        </w:rPr>
        <w:t xml:space="preserve">: </w:t>
      </w:r>
      <w:r w:rsidRPr="002C1186">
        <w:rPr>
          <w:rFonts w:ascii="Segoe UI Symbol" w:hAnsi="Segoe UI Symbol" w:cs="Segoe UI Symbol"/>
          <w:color w:val="auto"/>
        </w:rPr>
        <w:t>☐</w:t>
      </w:r>
    </w:p>
    <w:p w14:paraId="2A06D520" w14:textId="77777777" w:rsidR="0036754A" w:rsidRDefault="0036754A" w:rsidP="0036754A">
      <w:pPr>
        <w:pStyle w:val="Geenafstand"/>
        <w:rPr>
          <w:lang w:eastAsia="zh-CN"/>
        </w:rPr>
      </w:pPr>
    </w:p>
    <w:p w14:paraId="2B399F7B" w14:textId="77777777" w:rsidR="002C1186" w:rsidRDefault="002C1186" w:rsidP="0036754A">
      <w:pPr>
        <w:pStyle w:val="Geenafstand"/>
        <w:rPr>
          <w:lang w:eastAsia="zh-CN"/>
        </w:rPr>
      </w:pPr>
    </w:p>
    <w:p w14:paraId="3561AA44" w14:textId="77777777" w:rsidR="002C1186" w:rsidRDefault="002C1186" w:rsidP="0036754A">
      <w:pPr>
        <w:pStyle w:val="Geenafstand"/>
        <w:rPr>
          <w:lang w:eastAsia="zh-CN"/>
        </w:rPr>
      </w:pPr>
    </w:p>
    <w:p w14:paraId="38943D83" w14:textId="77777777" w:rsidR="002C1186" w:rsidRDefault="002C1186" w:rsidP="0036754A">
      <w:pPr>
        <w:pStyle w:val="Geenafstand"/>
        <w:rPr>
          <w:lang w:eastAsia="zh-CN"/>
        </w:rPr>
      </w:pPr>
    </w:p>
    <w:p w14:paraId="2950D95C" w14:textId="77777777" w:rsidR="002C1186" w:rsidRDefault="002C1186" w:rsidP="0036754A">
      <w:pPr>
        <w:pStyle w:val="Geenafstand"/>
        <w:rPr>
          <w:lang w:eastAsia="zh-CN"/>
        </w:rPr>
      </w:pPr>
    </w:p>
    <w:p w14:paraId="6A8C6EB9" w14:textId="77777777" w:rsidR="002C1186" w:rsidRDefault="002C1186" w:rsidP="0036754A">
      <w:pPr>
        <w:pStyle w:val="Geenafstand"/>
        <w:rPr>
          <w:lang w:eastAsia="zh-CN"/>
        </w:rPr>
      </w:pPr>
    </w:p>
    <w:p w14:paraId="6A71B0DA" w14:textId="77777777" w:rsidR="002C1186" w:rsidRDefault="002C1186" w:rsidP="0036754A">
      <w:pPr>
        <w:pStyle w:val="Geenafstand"/>
        <w:rPr>
          <w:lang w:eastAsia="zh-CN"/>
        </w:rPr>
      </w:pPr>
    </w:p>
    <w:p w14:paraId="104ED783" w14:textId="77777777" w:rsidR="002C1186" w:rsidRDefault="002C1186" w:rsidP="0036754A">
      <w:pPr>
        <w:pStyle w:val="Geenafstand"/>
        <w:rPr>
          <w:lang w:eastAsia="zh-CN"/>
        </w:rPr>
      </w:pPr>
    </w:p>
    <w:p w14:paraId="2E250CD0" w14:textId="77777777" w:rsidR="002C1186" w:rsidRDefault="002C1186" w:rsidP="0036754A">
      <w:pPr>
        <w:pStyle w:val="Geenafstand"/>
        <w:rPr>
          <w:lang w:eastAsia="zh-CN"/>
        </w:rPr>
      </w:pPr>
    </w:p>
    <w:p w14:paraId="0C88358F" w14:textId="77777777" w:rsidR="002C1186" w:rsidRDefault="002C1186" w:rsidP="0036754A">
      <w:pPr>
        <w:pStyle w:val="Geenafstand"/>
        <w:rPr>
          <w:lang w:eastAsia="zh-CN"/>
        </w:rPr>
      </w:pPr>
    </w:p>
    <w:p w14:paraId="77E647FE" w14:textId="77777777" w:rsidR="002C1186" w:rsidRDefault="002C1186" w:rsidP="0036754A">
      <w:pPr>
        <w:pStyle w:val="Geenafstand"/>
        <w:rPr>
          <w:lang w:eastAsia="zh-CN"/>
        </w:rPr>
      </w:pPr>
    </w:p>
    <w:p w14:paraId="2DD20543" w14:textId="77777777" w:rsidR="002C1186" w:rsidRDefault="002C1186" w:rsidP="0036754A">
      <w:pPr>
        <w:pStyle w:val="Geenafstand"/>
        <w:rPr>
          <w:lang w:eastAsia="zh-CN"/>
        </w:rPr>
      </w:pPr>
    </w:p>
    <w:p w14:paraId="1874F2AC" w14:textId="77777777" w:rsidR="002C1186" w:rsidRDefault="002C1186" w:rsidP="0036754A">
      <w:pPr>
        <w:pStyle w:val="Geenafstand"/>
        <w:rPr>
          <w:lang w:eastAsia="zh-CN"/>
        </w:rPr>
      </w:pPr>
    </w:p>
    <w:p w14:paraId="4A637A96" w14:textId="77777777" w:rsidR="002C1186" w:rsidRDefault="002C1186" w:rsidP="0036754A">
      <w:pPr>
        <w:pStyle w:val="Geenafstand"/>
        <w:rPr>
          <w:lang w:eastAsia="zh-CN"/>
        </w:rPr>
      </w:pPr>
    </w:p>
    <w:p w14:paraId="13F8A38A" w14:textId="77777777" w:rsidR="002C1186" w:rsidRDefault="002C1186" w:rsidP="0036754A">
      <w:pPr>
        <w:pStyle w:val="Geenafstand"/>
        <w:rPr>
          <w:lang w:eastAsia="zh-CN"/>
        </w:rPr>
      </w:pPr>
    </w:p>
    <w:p w14:paraId="4502F850" w14:textId="77777777" w:rsidR="002C1186" w:rsidRDefault="002C1186" w:rsidP="0036754A">
      <w:pPr>
        <w:pStyle w:val="Geenafstand"/>
        <w:rPr>
          <w:lang w:eastAsia="zh-CN"/>
        </w:rPr>
      </w:pPr>
    </w:p>
    <w:p w14:paraId="090A40C0" w14:textId="77777777" w:rsidR="002C1186" w:rsidRPr="00D10822" w:rsidRDefault="002C1186" w:rsidP="0036754A">
      <w:pPr>
        <w:pStyle w:val="Geenafstand"/>
        <w:rPr>
          <w:lang w:eastAsia="zh-CN"/>
        </w:rPr>
      </w:pPr>
    </w:p>
    <w:p w14:paraId="243AA538" w14:textId="1BF308B3" w:rsidR="003E24DF" w:rsidRPr="002901A5" w:rsidRDefault="003E24DF" w:rsidP="009D4955">
      <w:pPr>
        <w:pStyle w:val="Geenafstand"/>
        <w:rPr>
          <w:rFonts w:ascii="Lato" w:hAnsi="Lato"/>
          <w:color w:val="000000" w:themeColor="text1"/>
          <w:sz w:val="22"/>
          <w:szCs w:val="22"/>
          <w:lang w:val="nb-NO"/>
        </w:rPr>
      </w:pPr>
    </w:p>
    <w:sectPr w:rsidR="003E24DF" w:rsidRPr="002901A5" w:rsidSect="00BE7D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25592" w14:textId="77777777" w:rsidR="006C5BA5" w:rsidRDefault="006C5BA5" w:rsidP="00D45945">
      <w:pPr>
        <w:spacing w:before="0" w:after="0" w:line="240" w:lineRule="auto"/>
      </w:pPr>
      <w:r>
        <w:separator/>
      </w:r>
    </w:p>
  </w:endnote>
  <w:endnote w:type="continuationSeparator" w:id="0">
    <w:p w14:paraId="7F13B941" w14:textId="77777777" w:rsidR="006C5BA5" w:rsidRDefault="006C5BA5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DB8F8" w14:textId="77777777" w:rsidR="00CF6E35" w:rsidRDefault="00CF6E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9EDD7" w14:textId="6D4D2DAE" w:rsidR="00C10BAB" w:rsidRPr="007B43EA" w:rsidRDefault="007B43EA">
    <w:pPr>
      <w:pStyle w:val="Voettekst"/>
      <w:rPr>
        <w:color w:val="70AC34"/>
      </w:rPr>
    </w:pPr>
    <w:r>
      <w:rPr>
        <w:noProof/>
        <w:color w:val="70AC34"/>
      </w:rPr>
      <w:drawing>
        <wp:anchor distT="0" distB="0" distL="114300" distR="114300" simplePos="0" relativeHeight="251667456" behindDoc="0" locked="0" layoutInCell="1" allowOverlap="1" wp14:anchorId="28A77B04" wp14:editId="28B74E86">
          <wp:simplePos x="0" y="0"/>
          <wp:positionH relativeFrom="column">
            <wp:posOffset>5824855</wp:posOffset>
          </wp:positionH>
          <wp:positionV relativeFrom="paragraph">
            <wp:posOffset>-46355</wp:posOffset>
          </wp:positionV>
          <wp:extent cx="400050" cy="400050"/>
          <wp:effectExtent l="0" t="0" r="0" b="0"/>
          <wp:wrapNone/>
          <wp:docPr id="1703558963" name="Afbeelding 4" descr="Afbeelding met Graphics, schermopname, Kleurrijkheid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58963" name="Afbeelding 4" descr="Afbeelding met Graphics, schermopname, Kleurrijkheid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3EA">
      <w:rPr>
        <w:color w:val="70AC34"/>
      </w:rPr>
      <w:t>INSTRUX</w:t>
    </w:r>
    <w:r w:rsidRPr="007B43EA">
      <w:rPr>
        <w:color w:val="70AC34"/>
      </w:rPr>
      <w:tab/>
      <w:t>Oesterzwam 26</w:t>
    </w:r>
    <w:r w:rsidRPr="007B43EA">
      <w:rPr>
        <w:color w:val="70AC34"/>
      </w:rPr>
      <w:tab/>
      <w:t>+31 (0)85 902 4226</w:t>
    </w:r>
  </w:p>
  <w:p w14:paraId="2A061D1D" w14:textId="3F29E4FE" w:rsidR="007B43EA" w:rsidRPr="007B43EA" w:rsidRDefault="007B43EA">
    <w:pPr>
      <w:pStyle w:val="Voettekst"/>
      <w:rPr>
        <w:color w:val="70AC34"/>
      </w:rPr>
    </w:pPr>
    <w:r w:rsidRPr="007B43EA">
      <w:rPr>
        <w:color w:val="70AC34"/>
      </w:rPr>
      <w:tab/>
      <w:t>4758AZ Standdaarbuiten</w:t>
    </w:r>
    <w:r w:rsidRPr="007B43EA">
      <w:rPr>
        <w:color w:val="70AC34"/>
      </w:rPr>
      <w:tab/>
      <w:t>info@instrux.nl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6AD6D" w14:textId="77777777" w:rsidR="00CF6E35" w:rsidRDefault="00CF6E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A700F" w14:textId="77777777" w:rsidR="006C5BA5" w:rsidRDefault="006C5BA5" w:rsidP="00D45945">
      <w:pPr>
        <w:spacing w:before="0" w:after="0" w:line="240" w:lineRule="auto"/>
      </w:pPr>
      <w:r>
        <w:separator/>
      </w:r>
    </w:p>
  </w:footnote>
  <w:footnote w:type="continuationSeparator" w:id="0">
    <w:p w14:paraId="01C99A9F" w14:textId="77777777" w:rsidR="006C5BA5" w:rsidRDefault="006C5BA5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9FD49" w14:textId="77777777" w:rsidR="00CF6E35" w:rsidRDefault="00CF6E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F722" w14:textId="47615181" w:rsidR="00E9062B" w:rsidRDefault="00E9062B" w:rsidP="00E9062B">
    <w:pPr>
      <w:pStyle w:val="Contactgegevens"/>
      <w:jc w:val="right"/>
      <w:rPr>
        <w:noProof/>
        <w:color w:val="000000" w:themeColor="text1"/>
        <w:lang w:bidi="nl-NL"/>
      </w:rPr>
    </w:pPr>
  </w:p>
  <w:p w14:paraId="16A8A72F" w14:textId="1B461B49" w:rsidR="00E9062B" w:rsidRDefault="00E9062B" w:rsidP="00E9062B">
    <w:pPr>
      <w:pStyle w:val="Contactgegevens"/>
      <w:jc w:val="right"/>
      <w:rPr>
        <w:noProof/>
        <w:color w:val="000000" w:themeColor="text1"/>
        <w:lang w:bidi="nl-NL"/>
      </w:rPr>
    </w:pPr>
  </w:p>
  <w:p w14:paraId="4716C6DE" w14:textId="26BD60AB" w:rsidR="00E9062B" w:rsidRDefault="00E9062B" w:rsidP="00E9062B">
    <w:pPr>
      <w:pStyle w:val="Contactgegevens"/>
      <w:jc w:val="right"/>
      <w:rPr>
        <w:noProof/>
        <w:color w:val="000000" w:themeColor="text1"/>
        <w:lang w:bidi="nl-NL"/>
      </w:rPr>
    </w:pPr>
  </w:p>
  <w:p w14:paraId="30B12E92" w14:textId="4A324115" w:rsidR="00E9062B" w:rsidRDefault="00CB76C1" w:rsidP="00E9062B">
    <w:pPr>
      <w:pStyle w:val="Contactgegevens"/>
      <w:jc w:val="right"/>
      <w:rPr>
        <w:noProof/>
        <w:color w:val="000000" w:themeColor="text1"/>
        <w:lang w:bidi="nl-NL"/>
      </w:rPr>
    </w:pPr>
    <w:r w:rsidRPr="00E9062B">
      <w:rPr>
        <w:b/>
        <w:bCs/>
        <w:noProof/>
        <w:color w:val="000000" w:themeColor="text1"/>
        <w:lang w:eastAsia="en-US"/>
      </w:rPr>
      <w:drawing>
        <wp:anchor distT="0" distB="0" distL="114300" distR="114300" simplePos="0" relativeHeight="251662336" behindDoc="0" locked="0" layoutInCell="1" allowOverlap="1" wp14:anchorId="2F1BCEB3" wp14:editId="096B6DEA">
          <wp:simplePos x="0" y="0"/>
          <wp:positionH relativeFrom="column">
            <wp:posOffset>3243580</wp:posOffset>
          </wp:positionH>
          <wp:positionV relativeFrom="paragraph">
            <wp:posOffset>50165</wp:posOffset>
          </wp:positionV>
          <wp:extent cx="2520000" cy="820800"/>
          <wp:effectExtent l="0" t="0" r="0" b="0"/>
          <wp:wrapNone/>
          <wp:docPr id="61125667" name="Afbeelding 61125667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515524" name="Afbeelding 1" descr="Afbeelding met Graphics, Lettertype, grafische vormgeving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447E9" w14:textId="7D39C933" w:rsidR="00394999" w:rsidRPr="00D45945" w:rsidRDefault="00394999" w:rsidP="00394999">
    <w:pPr>
      <w:pStyle w:val="Contactgegevens"/>
    </w:pPr>
    <w:r>
      <w:t>Instrux</w:t>
    </w:r>
    <w:r w:rsidR="005E6B07">
      <w:t xml:space="preserve"> B.V</w:t>
    </w:r>
  </w:p>
  <w:p w14:paraId="2BA786CB" w14:textId="77777777" w:rsidR="00394999" w:rsidRDefault="00394999" w:rsidP="00394999">
    <w:pPr>
      <w:pStyle w:val="Contactgegevens"/>
    </w:pPr>
    <w:r>
      <w:t xml:space="preserve">Oesterzwam 26 </w:t>
    </w:r>
  </w:p>
  <w:p w14:paraId="54EAE8B8" w14:textId="77777777" w:rsidR="00394999" w:rsidRPr="00D45945" w:rsidRDefault="00394999" w:rsidP="00394999">
    <w:pPr>
      <w:pStyle w:val="Contactgegevens"/>
      <w:rPr>
        <w:rStyle w:val="Zwaar"/>
        <w:b w:val="0"/>
        <w:bCs w:val="0"/>
      </w:rPr>
    </w:pPr>
    <w:r>
      <w:t>4758AZ Standdaarbuiten</w:t>
    </w:r>
    <w:r>
      <w:tab/>
    </w:r>
  </w:p>
  <w:p w14:paraId="52EEC5EA" w14:textId="77777777" w:rsidR="00394999" w:rsidRDefault="00394999" w:rsidP="00394999">
    <w:pPr>
      <w:pStyle w:val="Contactgegevens"/>
      <w:rPr>
        <w:rStyle w:val="Zwaar"/>
        <w:b w:val="0"/>
        <w:bCs w:val="0"/>
      </w:rPr>
    </w:pPr>
    <w:r>
      <w:t>085 902 4226</w:t>
    </w:r>
  </w:p>
  <w:p w14:paraId="2D2B9181" w14:textId="77777777" w:rsidR="00394999" w:rsidRDefault="0062679B" w:rsidP="00394999">
    <w:pPr>
      <w:pStyle w:val="Contactgegevens"/>
    </w:pPr>
    <w:hyperlink r:id="rId2" w:history="1">
      <w:r w:rsidR="00394999" w:rsidRPr="000535E1">
        <w:rPr>
          <w:rStyle w:val="Hyperlink"/>
        </w:rPr>
        <w:t>Info@instrux.nl</w:t>
      </w:r>
    </w:hyperlink>
  </w:p>
  <w:p w14:paraId="7A4A5B9B" w14:textId="77777777" w:rsidR="00E9062B" w:rsidRDefault="00E9062B" w:rsidP="00E9062B">
    <w:pPr>
      <w:pStyle w:val="Contactgegevens"/>
      <w:jc w:val="right"/>
      <w:rPr>
        <w:noProof/>
        <w:color w:val="000000" w:themeColor="text1"/>
        <w:lang w:bidi="nl-NL"/>
      </w:rPr>
    </w:pPr>
  </w:p>
  <w:p w14:paraId="6CDBD874" w14:textId="5FC03F67" w:rsidR="00D45945" w:rsidRDefault="00D45945" w:rsidP="00E9062B">
    <w:pPr>
      <w:pStyle w:val="Contactgegevens"/>
    </w:pPr>
    <w:r w:rsidRPr="00615018">
      <w:rPr>
        <w:noProof/>
        <w:color w:val="000000" w:themeColor="text1"/>
        <w:lang w:bidi="nl-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3CE0" w14:textId="77777777" w:rsidR="00CF6E35" w:rsidRDefault="00CF6E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09A"/>
    <w:multiLevelType w:val="multilevel"/>
    <w:tmpl w:val="D37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3ED9"/>
    <w:multiLevelType w:val="multilevel"/>
    <w:tmpl w:val="A536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55ECF"/>
    <w:multiLevelType w:val="hybridMultilevel"/>
    <w:tmpl w:val="FC5E6952"/>
    <w:lvl w:ilvl="0" w:tplc="4FEA4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2894853"/>
    <w:multiLevelType w:val="multilevel"/>
    <w:tmpl w:val="AEF8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F2D5C"/>
    <w:multiLevelType w:val="hybridMultilevel"/>
    <w:tmpl w:val="08A4C95E"/>
    <w:lvl w:ilvl="0" w:tplc="1E16AEF8">
      <w:numFmt w:val="bullet"/>
      <w:lvlText w:val="-"/>
      <w:lvlJc w:val="left"/>
      <w:pPr>
        <w:ind w:left="360" w:hanging="360"/>
      </w:pPr>
      <w:rPr>
        <w:rFonts w:ascii="Lato" w:eastAsia="SimSun" w:hAnsi="Lato" w:cs="SimSu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2E23E9"/>
    <w:multiLevelType w:val="multilevel"/>
    <w:tmpl w:val="AC4A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7D5F55"/>
    <w:multiLevelType w:val="multilevel"/>
    <w:tmpl w:val="1B24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754B2D"/>
    <w:multiLevelType w:val="multilevel"/>
    <w:tmpl w:val="7800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D6FD8"/>
    <w:multiLevelType w:val="hybridMultilevel"/>
    <w:tmpl w:val="18DC1736"/>
    <w:lvl w:ilvl="0" w:tplc="8F16CD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D4F22"/>
    <w:multiLevelType w:val="multilevel"/>
    <w:tmpl w:val="FE1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92463"/>
    <w:multiLevelType w:val="hybridMultilevel"/>
    <w:tmpl w:val="95961AA4"/>
    <w:lvl w:ilvl="0" w:tplc="C1289E9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36A94"/>
    <w:multiLevelType w:val="hybridMultilevel"/>
    <w:tmpl w:val="A4E69604"/>
    <w:lvl w:ilvl="0" w:tplc="C8285D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671A2"/>
    <w:multiLevelType w:val="multilevel"/>
    <w:tmpl w:val="59BC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332239">
    <w:abstractNumId w:val="10"/>
  </w:num>
  <w:num w:numId="2" w16cid:durableId="802238224">
    <w:abstractNumId w:val="8"/>
  </w:num>
  <w:num w:numId="3" w16cid:durableId="94788426">
    <w:abstractNumId w:val="11"/>
  </w:num>
  <w:num w:numId="4" w16cid:durableId="183121240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76146406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74817988">
    <w:abstractNumId w:val="1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073115678">
    <w:abstractNumId w:val="3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86718336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994143772">
    <w:abstractNumId w:val="5"/>
  </w:num>
  <w:num w:numId="10" w16cid:durableId="437986437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029648442">
    <w:abstractNumId w:val="6"/>
  </w:num>
  <w:num w:numId="12" w16cid:durableId="734009711">
    <w:abstractNumId w:val="5"/>
  </w:num>
  <w:num w:numId="13" w16cid:durableId="1395813063">
    <w:abstractNumId w:val="2"/>
  </w:num>
  <w:num w:numId="14" w16cid:durableId="1421179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52"/>
    <w:rsid w:val="00004E54"/>
    <w:rsid w:val="000079CB"/>
    <w:rsid w:val="00010AE3"/>
    <w:rsid w:val="00026F07"/>
    <w:rsid w:val="00030C2D"/>
    <w:rsid w:val="000339D5"/>
    <w:rsid w:val="00040A8A"/>
    <w:rsid w:val="00042333"/>
    <w:rsid w:val="00055F70"/>
    <w:rsid w:val="00062E44"/>
    <w:rsid w:val="00071A6D"/>
    <w:rsid w:val="00080170"/>
    <w:rsid w:val="00083BAA"/>
    <w:rsid w:val="00090D26"/>
    <w:rsid w:val="000910BC"/>
    <w:rsid w:val="000A0724"/>
    <w:rsid w:val="000A208E"/>
    <w:rsid w:val="000A62E9"/>
    <w:rsid w:val="000B1839"/>
    <w:rsid w:val="000B5440"/>
    <w:rsid w:val="000D198E"/>
    <w:rsid w:val="000D6EE9"/>
    <w:rsid w:val="000D71A1"/>
    <w:rsid w:val="000E2E93"/>
    <w:rsid w:val="000E2F14"/>
    <w:rsid w:val="0010422B"/>
    <w:rsid w:val="0010722D"/>
    <w:rsid w:val="00115E27"/>
    <w:rsid w:val="00126CE8"/>
    <w:rsid w:val="00134B74"/>
    <w:rsid w:val="00137D1D"/>
    <w:rsid w:val="00141DDC"/>
    <w:rsid w:val="00145707"/>
    <w:rsid w:val="001701F3"/>
    <w:rsid w:val="001766D6"/>
    <w:rsid w:val="001903A9"/>
    <w:rsid w:val="001A1E3C"/>
    <w:rsid w:val="001C1736"/>
    <w:rsid w:val="001E01AC"/>
    <w:rsid w:val="001E3B39"/>
    <w:rsid w:val="001F007A"/>
    <w:rsid w:val="001F36AD"/>
    <w:rsid w:val="001F53C8"/>
    <w:rsid w:val="001F69CF"/>
    <w:rsid w:val="00200D91"/>
    <w:rsid w:val="00204263"/>
    <w:rsid w:val="00204BBF"/>
    <w:rsid w:val="00220D92"/>
    <w:rsid w:val="0022128E"/>
    <w:rsid w:val="00231117"/>
    <w:rsid w:val="00232514"/>
    <w:rsid w:val="00233907"/>
    <w:rsid w:val="0024109D"/>
    <w:rsid w:val="00260E53"/>
    <w:rsid w:val="00270F84"/>
    <w:rsid w:val="002747C2"/>
    <w:rsid w:val="00277285"/>
    <w:rsid w:val="002840D9"/>
    <w:rsid w:val="002901A5"/>
    <w:rsid w:val="0029062F"/>
    <w:rsid w:val="002B5DF9"/>
    <w:rsid w:val="002C0538"/>
    <w:rsid w:val="002C1186"/>
    <w:rsid w:val="002C252E"/>
    <w:rsid w:val="002C66AE"/>
    <w:rsid w:val="002D3692"/>
    <w:rsid w:val="002E1003"/>
    <w:rsid w:val="002F6A31"/>
    <w:rsid w:val="0031291F"/>
    <w:rsid w:val="003144E0"/>
    <w:rsid w:val="003263AC"/>
    <w:rsid w:val="003347FD"/>
    <w:rsid w:val="003436D5"/>
    <w:rsid w:val="003444BE"/>
    <w:rsid w:val="00344A69"/>
    <w:rsid w:val="00356465"/>
    <w:rsid w:val="00360287"/>
    <w:rsid w:val="0036754A"/>
    <w:rsid w:val="00370AA1"/>
    <w:rsid w:val="0037125F"/>
    <w:rsid w:val="00371868"/>
    <w:rsid w:val="00374929"/>
    <w:rsid w:val="003936EF"/>
    <w:rsid w:val="00394999"/>
    <w:rsid w:val="003A0608"/>
    <w:rsid w:val="003A49EA"/>
    <w:rsid w:val="003B0BA2"/>
    <w:rsid w:val="003C2F42"/>
    <w:rsid w:val="003D148A"/>
    <w:rsid w:val="003D2A9F"/>
    <w:rsid w:val="003E24DF"/>
    <w:rsid w:val="003F1561"/>
    <w:rsid w:val="003F1C87"/>
    <w:rsid w:val="00411449"/>
    <w:rsid w:val="00417A01"/>
    <w:rsid w:val="00427BC8"/>
    <w:rsid w:val="004300FB"/>
    <w:rsid w:val="00433E79"/>
    <w:rsid w:val="00434BD2"/>
    <w:rsid w:val="00452977"/>
    <w:rsid w:val="004541F1"/>
    <w:rsid w:val="00475767"/>
    <w:rsid w:val="00493ADE"/>
    <w:rsid w:val="004A2B0D"/>
    <w:rsid w:val="004B0D03"/>
    <w:rsid w:val="004B5CDF"/>
    <w:rsid w:val="004B5EB8"/>
    <w:rsid w:val="004E4150"/>
    <w:rsid w:val="004E60B7"/>
    <w:rsid w:val="0052540F"/>
    <w:rsid w:val="005268E2"/>
    <w:rsid w:val="00541685"/>
    <w:rsid w:val="00543F3B"/>
    <w:rsid w:val="00543FAE"/>
    <w:rsid w:val="00547ACD"/>
    <w:rsid w:val="00557D53"/>
    <w:rsid w:val="00563742"/>
    <w:rsid w:val="0056382B"/>
    <w:rsid w:val="00564809"/>
    <w:rsid w:val="00570F1B"/>
    <w:rsid w:val="00575091"/>
    <w:rsid w:val="00575200"/>
    <w:rsid w:val="00577846"/>
    <w:rsid w:val="00585936"/>
    <w:rsid w:val="00597E25"/>
    <w:rsid w:val="005C0C76"/>
    <w:rsid w:val="005C2210"/>
    <w:rsid w:val="005C4055"/>
    <w:rsid w:val="005C791F"/>
    <w:rsid w:val="005D5EA4"/>
    <w:rsid w:val="005D7AB8"/>
    <w:rsid w:val="005E04F6"/>
    <w:rsid w:val="005E071D"/>
    <w:rsid w:val="005E2D2A"/>
    <w:rsid w:val="005E6B07"/>
    <w:rsid w:val="005F10B9"/>
    <w:rsid w:val="005F1918"/>
    <w:rsid w:val="005F2041"/>
    <w:rsid w:val="00600127"/>
    <w:rsid w:val="00603E76"/>
    <w:rsid w:val="006072FD"/>
    <w:rsid w:val="00613290"/>
    <w:rsid w:val="00613E0F"/>
    <w:rsid w:val="00615018"/>
    <w:rsid w:val="0062123A"/>
    <w:rsid w:val="0062679B"/>
    <w:rsid w:val="006333A8"/>
    <w:rsid w:val="00637062"/>
    <w:rsid w:val="00641E05"/>
    <w:rsid w:val="0064517D"/>
    <w:rsid w:val="00646E75"/>
    <w:rsid w:val="006522F8"/>
    <w:rsid w:val="00655AD5"/>
    <w:rsid w:val="00662473"/>
    <w:rsid w:val="0066634E"/>
    <w:rsid w:val="00675F34"/>
    <w:rsid w:val="006841F8"/>
    <w:rsid w:val="0069056C"/>
    <w:rsid w:val="00691858"/>
    <w:rsid w:val="00691AB6"/>
    <w:rsid w:val="00693D33"/>
    <w:rsid w:val="00694012"/>
    <w:rsid w:val="006C5BA5"/>
    <w:rsid w:val="006C77F3"/>
    <w:rsid w:val="006D3F83"/>
    <w:rsid w:val="006D6797"/>
    <w:rsid w:val="006E18A1"/>
    <w:rsid w:val="006E582B"/>
    <w:rsid w:val="006F6F10"/>
    <w:rsid w:val="00712EAD"/>
    <w:rsid w:val="0071603B"/>
    <w:rsid w:val="00721168"/>
    <w:rsid w:val="0072736C"/>
    <w:rsid w:val="0073382A"/>
    <w:rsid w:val="0074151D"/>
    <w:rsid w:val="007441C4"/>
    <w:rsid w:val="00766BE7"/>
    <w:rsid w:val="00780623"/>
    <w:rsid w:val="00783E79"/>
    <w:rsid w:val="007922AE"/>
    <w:rsid w:val="00794570"/>
    <w:rsid w:val="00795360"/>
    <w:rsid w:val="007A2180"/>
    <w:rsid w:val="007A3F05"/>
    <w:rsid w:val="007B0DAE"/>
    <w:rsid w:val="007B206D"/>
    <w:rsid w:val="007B43EA"/>
    <w:rsid w:val="007B5AE8"/>
    <w:rsid w:val="007C3157"/>
    <w:rsid w:val="007C4CBC"/>
    <w:rsid w:val="007C7F88"/>
    <w:rsid w:val="007F0A02"/>
    <w:rsid w:val="007F5192"/>
    <w:rsid w:val="008040BD"/>
    <w:rsid w:val="00804F29"/>
    <w:rsid w:val="0081513C"/>
    <w:rsid w:val="00833025"/>
    <w:rsid w:val="008405E1"/>
    <w:rsid w:val="0084541D"/>
    <w:rsid w:val="008462CD"/>
    <w:rsid w:val="008479D7"/>
    <w:rsid w:val="008644F3"/>
    <w:rsid w:val="0087264E"/>
    <w:rsid w:val="00880409"/>
    <w:rsid w:val="00882A09"/>
    <w:rsid w:val="00882C57"/>
    <w:rsid w:val="008913A0"/>
    <w:rsid w:val="008A4210"/>
    <w:rsid w:val="008A58C7"/>
    <w:rsid w:val="008A73E1"/>
    <w:rsid w:val="008B3C89"/>
    <w:rsid w:val="008C0382"/>
    <w:rsid w:val="008C65D0"/>
    <w:rsid w:val="008C6EDE"/>
    <w:rsid w:val="009027EE"/>
    <w:rsid w:val="009151E2"/>
    <w:rsid w:val="0091644D"/>
    <w:rsid w:val="009364E6"/>
    <w:rsid w:val="00936659"/>
    <w:rsid w:val="00945072"/>
    <w:rsid w:val="0096364D"/>
    <w:rsid w:val="0097196E"/>
    <w:rsid w:val="009B6C68"/>
    <w:rsid w:val="009D3A56"/>
    <w:rsid w:val="009D4955"/>
    <w:rsid w:val="009D7B45"/>
    <w:rsid w:val="009E5A6B"/>
    <w:rsid w:val="00A11A20"/>
    <w:rsid w:val="00A13E2D"/>
    <w:rsid w:val="00A141A7"/>
    <w:rsid w:val="00A22452"/>
    <w:rsid w:val="00A31D2C"/>
    <w:rsid w:val="00A34DEC"/>
    <w:rsid w:val="00A36C5D"/>
    <w:rsid w:val="00A4121B"/>
    <w:rsid w:val="00A4536E"/>
    <w:rsid w:val="00A61241"/>
    <w:rsid w:val="00A62B93"/>
    <w:rsid w:val="00A645BF"/>
    <w:rsid w:val="00A75BD1"/>
    <w:rsid w:val="00A8175E"/>
    <w:rsid w:val="00A82702"/>
    <w:rsid w:val="00A8722B"/>
    <w:rsid w:val="00A87243"/>
    <w:rsid w:val="00A96CF8"/>
    <w:rsid w:val="00AB4269"/>
    <w:rsid w:val="00AB70A1"/>
    <w:rsid w:val="00AB7EEB"/>
    <w:rsid w:val="00AD06D3"/>
    <w:rsid w:val="00AD0D65"/>
    <w:rsid w:val="00AD44FB"/>
    <w:rsid w:val="00AF036E"/>
    <w:rsid w:val="00AF0AA3"/>
    <w:rsid w:val="00AF7E17"/>
    <w:rsid w:val="00B015F8"/>
    <w:rsid w:val="00B01D55"/>
    <w:rsid w:val="00B10B9A"/>
    <w:rsid w:val="00B12600"/>
    <w:rsid w:val="00B1397D"/>
    <w:rsid w:val="00B21412"/>
    <w:rsid w:val="00B22645"/>
    <w:rsid w:val="00B32EA4"/>
    <w:rsid w:val="00B33026"/>
    <w:rsid w:val="00B4157E"/>
    <w:rsid w:val="00B50294"/>
    <w:rsid w:val="00B50F9B"/>
    <w:rsid w:val="00B62AC6"/>
    <w:rsid w:val="00B6325A"/>
    <w:rsid w:val="00B725BE"/>
    <w:rsid w:val="00B732E5"/>
    <w:rsid w:val="00B760DA"/>
    <w:rsid w:val="00B851A0"/>
    <w:rsid w:val="00B97A26"/>
    <w:rsid w:val="00BA0F0D"/>
    <w:rsid w:val="00BE198C"/>
    <w:rsid w:val="00BE1EEC"/>
    <w:rsid w:val="00BE322A"/>
    <w:rsid w:val="00BE7DDC"/>
    <w:rsid w:val="00BF219A"/>
    <w:rsid w:val="00C056C4"/>
    <w:rsid w:val="00C10BAB"/>
    <w:rsid w:val="00C16906"/>
    <w:rsid w:val="00C20AF4"/>
    <w:rsid w:val="00C2183F"/>
    <w:rsid w:val="00C24C11"/>
    <w:rsid w:val="00C252F3"/>
    <w:rsid w:val="00C35C8C"/>
    <w:rsid w:val="00C45BCD"/>
    <w:rsid w:val="00C60159"/>
    <w:rsid w:val="00C70786"/>
    <w:rsid w:val="00C80FDB"/>
    <w:rsid w:val="00C8222A"/>
    <w:rsid w:val="00C82984"/>
    <w:rsid w:val="00C84BA8"/>
    <w:rsid w:val="00C93F08"/>
    <w:rsid w:val="00CB76C1"/>
    <w:rsid w:val="00CC2ACC"/>
    <w:rsid w:val="00CD6EF0"/>
    <w:rsid w:val="00CE0E6D"/>
    <w:rsid w:val="00CE4134"/>
    <w:rsid w:val="00CF54BA"/>
    <w:rsid w:val="00CF6E35"/>
    <w:rsid w:val="00D03DCA"/>
    <w:rsid w:val="00D10822"/>
    <w:rsid w:val="00D16272"/>
    <w:rsid w:val="00D21AF8"/>
    <w:rsid w:val="00D363CB"/>
    <w:rsid w:val="00D422B2"/>
    <w:rsid w:val="00D45945"/>
    <w:rsid w:val="00D46F64"/>
    <w:rsid w:val="00D50652"/>
    <w:rsid w:val="00D575FE"/>
    <w:rsid w:val="00D66593"/>
    <w:rsid w:val="00D70E5C"/>
    <w:rsid w:val="00D7180A"/>
    <w:rsid w:val="00D72FBC"/>
    <w:rsid w:val="00D7738D"/>
    <w:rsid w:val="00D90522"/>
    <w:rsid w:val="00D9683B"/>
    <w:rsid w:val="00DA7349"/>
    <w:rsid w:val="00DB0B92"/>
    <w:rsid w:val="00DC7F22"/>
    <w:rsid w:val="00DD2518"/>
    <w:rsid w:val="00DF4BD6"/>
    <w:rsid w:val="00DF6B04"/>
    <w:rsid w:val="00DF7C01"/>
    <w:rsid w:val="00E27B46"/>
    <w:rsid w:val="00E55D74"/>
    <w:rsid w:val="00E6540C"/>
    <w:rsid w:val="00E80804"/>
    <w:rsid w:val="00E81E2A"/>
    <w:rsid w:val="00E834B7"/>
    <w:rsid w:val="00E85496"/>
    <w:rsid w:val="00E8726B"/>
    <w:rsid w:val="00E9062B"/>
    <w:rsid w:val="00E930A7"/>
    <w:rsid w:val="00E956E6"/>
    <w:rsid w:val="00E96B39"/>
    <w:rsid w:val="00EA3DF7"/>
    <w:rsid w:val="00EB4225"/>
    <w:rsid w:val="00EC0253"/>
    <w:rsid w:val="00ED6FD2"/>
    <w:rsid w:val="00EE0952"/>
    <w:rsid w:val="00EE0D4A"/>
    <w:rsid w:val="00EE5623"/>
    <w:rsid w:val="00EF41A2"/>
    <w:rsid w:val="00F115B9"/>
    <w:rsid w:val="00F13533"/>
    <w:rsid w:val="00F307AE"/>
    <w:rsid w:val="00F37CCA"/>
    <w:rsid w:val="00F403F3"/>
    <w:rsid w:val="00F42FE1"/>
    <w:rsid w:val="00F445D1"/>
    <w:rsid w:val="00F46295"/>
    <w:rsid w:val="00F646B1"/>
    <w:rsid w:val="00F7455F"/>
    <w:rsid w:val="00F87089"/>
    <w:rsid w:val="00FA479C"/>
    <w:rsid w:val="00FA5BCC"/>
    <w:rsid w:val="00FB67C2"/>
    <w:rsid w:val="00FC07E2"/>
    <w:rsid w:val="00FC6772"/>
    <w:rsid w:val="00FC731B"/>
    <w:rsid w:val="00FD26FF"/>
    <w:rsid w:val="00FE05C0"/>
    <w:rsid w:val="00FE0F43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3FF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ard">
    <w:name w:val="Normal"/>
    <w:next w:val="Geenafstand"/>
    <w:qFormat/>
    <w:rsid w:val="00585936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21B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Geadresseerde">
    <w:name w:val="Geadresseerde"/>
    <w:basedOn w:val="Kop2"/>
    <w:uiPriority w:val="3"/>
    <w:qFormat/>
    <w:rsid w:val="00D45945"/>
    <w:pPr>
      <w:spacing w:before="1200"/>
    </w:pPr>
    <w:rPr>
      <w:color w:val="000000" w:themeColor="text1"/>
    </w:rPr>
  </w:style>
  <w:style w:type="paragraph" w:styleId="Aanhef">
    <w:name w:val="Salutation"/>
    <w:basedOn w:val="Standaard"/>
    <w:link w:val="AanhefChar"/>
    <w:uiPriority w:val="4"/>
    <w:unhideWhenUsed/>
    <w:qFormat/>
    <w:rsid w:val="003E24DF"/>
    <w:pPr>
      <w:spacing w:before="720"/>
    </w:pPr>
  </w:style>
  <w:style w:type="character" w:customStyle="1" w:styleId="AanhefChar">
    <w:name w:val="Aanhef Char"/>
    <w:basedOn w:val="Standaardalinea-lettertype"/>
    <w:link w:val="Aanhef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Handtekening">
    <w:name w:val="Signature"/>
    <w:basedOn w:val="Standaard"/>
    <w:link w:val="HandtekeningChar"/>
    <w:uiPriority w:val="7"/>
    <w:unhideWhenUsed/>
    <w:qFormat/>
    <w:rsid w:val="003E24DF"/>
    <w:rPr>
      <w:b/>
      <w:bCs/>
    </w:rPr>
  </w:style>
  <w:style w:type="character" w:customStyle="1" w:styleId="HandtekeningChar">
    <w:name w:val="Handtekening Char"/>
    <w:basedOn w:val="Standaardalinea-lettertype"/>
    <w:link w:val="Handtekening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Koptekst">
    <w:name w:val="header"/>
    <w:basedOn w:val="Standaard"/>
    <w:link w:val="KoptekstChar"/>
    <w:uiPriority w:val="99"/>
    <w:semiHidden/>
    <w:rsid w:val="003E24DF"/>
    <w:pPr>
      <w:spacing w:after="0" w:line="240" w:lineRule="auto"/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Zwaar">
    <w:name w:val="Strong"/>
    <w:basedOn w:val="Standaardalinea-lettertype"/>
    <w:uiPriority w:val="1"/>
    <w:semiHidden/>
    <w:qFormat/>
    <w:rsid w:val="003E24DF"/>
    <w:rPr>
      <w:b/>
      <w:bCs/>
    </w:rPr>
  </w:style>
  <w:style w:type="paragraph" w:customStyle="1" w:styleId="Contactgegevens">
    <w:name w:val="Contactgegevens"/>
    <w:basedOn w:val="Standaard"/>
    <w:uiPriority w:val="1"/>
    <w:qFormat/>
    <w:rsid w:val="003E24DF"/>
    <w:pPr>
      <w:spacing w:before="0" w:after="0"/>
    </w:pPr>
  </w:style>
  <w:style w:type="character" w:customStyle="1" w:styleId="Kop2Char">
    <w:name w:val="Kop 2 Char"/>
    <w:basedOn w:val="Standaardalinea-lettertype"/>
    <w:link w:val="Kop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766D6"/>
    <w:rPr>
      <w:color w:val="808080"/>
    </w:rPr>
  </w:style>
  <w:style w:type="paragraph" w:styleId="Voettekst">
    <w:name w:val="footer"/>
    <w:basedOn w:val="Standaard"/>
    <w:link w:val="Voettekst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el">
    <w:name w:val="Title"/>
    <w:basedOn w:val="Kop1"/>
    <w:next w:val="Standaard"/>
    <w:link w:val="TitelChar"/>
    <w:uiPriority w:val="10"/>
    <w:qFormat/>
    <w:rsid w:val="00D45945"/>
    <w:rPr>
      <w:color w:val="000000" w:themeColor="text1"/>
    </w:rPr>
  </w:style>
  <w:style w:type="character" w:customStyle="1" w:styleId="TitelChar">
    <w:name w:val="Titel Char"/>
    <w:basedOn w:val="Standaardalinea-lettertype"/>
    <w:link w:val="Titel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elraster">
    <w:name w:val="Table Grid"/>
    <w:basedOn w:val="Standaardtabe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F219A"/>
    <w:rPr>
      <w:color w:val="EE7B0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rsid w:val="00BF219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C0538"/>
    <w:rPr>
      <w:rFonts w:eastAsiaTheme="minorHAnsi"/>
      <w:color w:val="595959" w:themeColor="text1" w:themeTint="A6"/>
      <w:kern w:val="20"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D70E5C"/>
    <w:pPr>
      <w:spacing w:before="100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character" w:customStyle="1" w:styleId="Kop4Char">
    <w:name w:val="Kop 4 Char"/>
    <w:basedOn w:val="Standaardalinea-lettertype"/>
    <w:link w:val="Kop4"/>
    <w:uiPriority w:val="9"/>
    <w:semiHidden/>
    <w:rsid w:val="00A4121B"/>
    <w:rPr>
      <w:rFonts w:asciiTheme="majorHAnsi" w:eastAsiaTheme="majorEastAsia" w:hAnsiTheme="majorHAnsi" w:cstheme="majorBidi"/>
      <w:i/>
      <w:iCs/>
      <w:color w:val="729928" w:themeColor="accent1" w:themeShade="BF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strux.n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AppData\Roaming\Microsoft\Templates\Briefhoofd%20met%20vet%20logo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EDB2C9E0DE841A45C81D9B0DCCB75" ma:contentTypeVersion="15" ma:contentTypeDescription="Een nieuw document maken." ma:contentTypeScope="" ma:versionID="aa8ae13a27f79fbfca7f9835af7cad2b">
  <xsd:schema xmlns:xsd="http://www.w3.org/2001/XMLSchema" xmlns:xs="http://www.w3.org/2001/XMLSchema" xmlns:p="http://schemas.microsoft.com/office/2006/metadata/properties" xmlns:ns2="cba4ca02-0ae4-462f-b968-c35aae5b06d0" xmlns:ns3="0aa7ecb9-8e70-4fe4-9a1f-f1260a9df9d1" targetNamespace="http://schemas.microsoft.com/office/2006/metadata/properties" ma:root="true" ma:fieldsID="75cd6205cd602b17e9a495ab7c8e97a4" ns2:_="" ns3:_="">
    <xsd:import namespace="cba4ca02-0ae4-462f-b968-c35aae5b06d0"/>
    <xsd:import namespace="0aa7ecb9-8e70-4fe4-9a1f-f1260a9df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4ca02-0ae4-462f-b968-c35aae5b0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8a268a4-e966-4a57-9d13-e64ee9f02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7ecb9-8e70-4fe4-9a1f-f1260a9df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f35f2b-cabb-42d5-9b6c-53ffc9412346}" ma:internalName="TaxCatchAll" ma:showField="CatchAllData" ma:web="0aa7ecb9-8e70-4fe4-9a1f-f1260a9df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a7ecb9-8e70-4fe4-9a1f-f1260a9df9d1" xsi:nil="true"/>
    <lcf76f155ced4ddcb4097134ff3c332f xmlns="cba4ca02-0ae4-462f-b968-c35aae5b06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F86B3-EAD9-42E1-A981-F6166ED9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4ca02-0ae4-462f-b968-c35aae5b06d0"/>
    <ds:schemaRef ds:uri="0aa7ecb9-8e70-4fe4-9a1f-f1260a9df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3D0F9-FDF1-44BF-8AB9-45A77E811E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0aa7ecb9-8e70-4fe4-9a1f-f1260a9df9d1"/>
    <ds:schemaRef ds:uri="cba4ca02-0ae4-462f-b968-c35aae5b06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met vet logo</Template>
  <TotalTime>0</TotalTime>
  <Pages>10</Pages>
  <Words>1176</Words>
  <Characters>6472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2024-09-25T14:44:00Z</dcterms:created>
  <dcterms:modified xsi:type="dcterms:W3CDTF">2024-09-25T14:44:00Z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0x010100B42EDB2C9E0DE841A45C81D9B0DCCB75</vt:lpwstr>
  </property>
  <property fmtid="{D5CDD505-2E9C-101B-9397-08002B2CF9AE}" pid="3" name="MediaServiceImageTags">
    <vt:lpwstr/>
  </property>
</Properties>
</file>